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outlineLvl w:val="0"/>
        <w:rPr>
          <w:b/>
          <w:bCs/>
          <w:sz w:val="32"/>
          <w:szCs w:val="32"/>
        </w:rPr>
      </w:pPr>
      <w:bookmarkStart w:id="0" w:name="_Toc14790"/>
      <w:bookmarkStart w:id="1" w:name="_Toc30411"/>
      <w:bookmarkStart w:id="2" w:name="_Toc7773"/>
      <w:r>
        <w:rPr>
          <w:rFonts w:hint="eastAsia"/>
          <w:b/>
          <w:bCs/>
          <w:sz w:val="32"/>
          <w:szCs w:val="32"/>
          <w:lang w:val="en-US" w:eastAsia="zh-CN"/>
        </w:rPr>
        <w:t>湖南外贸职业学院</w:t>
      </w:r>
      <w:bookmarkEnd w:id="0"/>
      <w:bookmarkEnd w:id="1"/>
      <w:bookmarkEnd w:id="2"/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outlineLvl w:val="0"/>
        <w:rPr>
          <w:b/>
          <w:bCs/>
          <w:sz w:val="28"/>
          <w:szCs w:val="28"/>
        </w:rPr>
      </w:pPr>
      <w:bookmarkStart w:id="3" w:name="_Toc15370"/>
      <w:bookmarkStart w:id="4" w:name="_Toc32612"/>
      <w:bookmarkStart w:id="5" w:name="_Toc3296"/>
      <w:r>
        <w:rPr>
          <w:rFonts w:hint="eastAsia"/>
          <w:b/>
          <w:bCs/>
          <w:sz w:val="28"/>
          <w:szCs w:val="28"/>
        </w:rPr>
        <w:t>智慧校园服务平台教务考勤使用手册</w:t>
      </w:r>
      <w:bookmarkEnd w:id="3"/>
      <w:bookmarkEnd w:id="4"/>
      <w:bookmarkEnd w:id="5"/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（教师</w:t>
      </w:r>
      <w:r>
        <w:rPr>
          <w:rFonts w:hint="eastAsia"/>
          <w:b/>
          <w:bCs/>
          <w:sz w:val="28"/>
          <w:szCs w:val="28"/>
          <w:lang w:val="en-US" w:eastAsia="zh-CN"/>
        </w:rPr>
        <w:t>-移动端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教务处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23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月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sdt>
      <w:sdtPr>
        <w:rPr>
          <w:rFonts w:ascii="宋体" w:hAnsi="宋体" w:eastAsia="宋体" w:cstheme="minorBidi"/>
          <w:b/>
          <w:bCs/>
          <w:kern w:val="2"/>
          <w:sz w:val="36"/>
          <w:szCs w:val="44"/>
          <w:lang w:val="en-US" w:eastAsia="zh-CN" w:bidi="ar-SA"/>
        </w:rPr>
        <w:id w:val="147466159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kern w:val="2"/>
          <w:sz w:val="21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b/>
              <w:bCs/>
              <w:kern w:val="2"/>
              <w:sz w:val="36"/>
              <w:szCs w:val="44"/>
              <w:lang w:val="en-US" w:eastAsia="zh-CN" w:bidi="ar-SA"/>
            </w:rPr>
          </w:pPr>
          <w:r>
            <w:rPr>
              <w:rFonts w:ascii="宋体" w:hAnsi="宋体" w:eastAsia="宋体" w:cstheme="minorBidi"/>
              <w:b/>
              <w:bCs/>
              <w:kern w:val="2"/>
              <w:sz w:val="36"/>
              <w:szCs w:val="44"/>
              <w:lang w:val="en-US" w:eastAsia="zh-CN" w:bidi="ar-SA"/>
            </w:rPr>
            <w:t>目录</w:t>
          </w:r>
        </w:p>
        <w:p>
          <w:pPr>
            <w:pStyle w:val="4"/>
            <w:tabs>
              <w:tab w:val="right" w:leader="dot" w:pos="9638"/>
            </w:tabs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TOC \o "1-2" \h \u </w:instrText>
          </w:r>
          <w:r>
            <w:rPr>
              <w:b/>
              <w:bCs/>
              <w:sz w:val="28"/>
              <w:szCs w:val="28"/>
            </w:rPr>
            <w:fldChar w:fldCharType="separate"/>
          </w:r>
        </w:p>
        <w:p>
          <w:pPr>
            <w:pStyle w:val="4"/>
            <w:tabs>
              <w:tab w:val="right" w:leader="dot" w:pos="9638"/>
            </w:tabs>
          </w:pPr>
          <w:r>
            <w:rPr>
              <w:bCs/>
              <w:szCs w:val="28"/>
            </w:rPr>
            <w:fldChar w:fldCharType="begin"/>
          </w:r>
          <w:r>
            <w:rPr>
              <w:bCs/>
              <w:szCs w:val="28"/>
            </w:rPr>
            <w:instrText xml:space="preserve"> HYPERLINK \l _Toc32369 </w:instrText>
          </w:r>
          <w:r>
            <w:rPr>
              <w:bCs/>
              <w:szCs w:val="28"/>
            </w:rPr>
            <w:fldChar w:fldCharType="separate"/>
          </w:r>
          <w:r>
            <w:rPr>
              <w:rFonts w:asciiTheme="minorEastAsia" w:hAnsiTheme="minorEastAsia" w:cstheme="minorEastAsia"/>
              <w:bCs/>
              <w:szCs w:val="28"/>
            </w:rPr>
            <w:t xml:space="preserve">1、 </w:t>
          </w:r>
          <w:r>
            <w:rPr>
              <w:rFonts w:hint="eastAsia" w:asciiTheme="minorEastAsia" w:hAnsiTheme="minorEastAsia" w:cstheme="minorEastAsia"/>
              <w:bCs/>
              <w:szCs w:val="28"/>
              <w:lang w:val="en-US" w:eastAsia="zh-CN"/>
            </w:rPr>
            <w:t>人脸采集</w:t>
          </w:r>
          <w:r>
            <w:tab/>
          </w:r>
          <w:r>
            <w:fldChar w:fldCharType="begin"/>
          </w:r>
          <w:r>
            <w:instrText xml:space="preserve"> PAGEREF _Toc32369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9638"/>
            </w:tabs>
          </w:pPr>
          <w:r>
            <w:rPr>
              <w:bCs/>
              <w:szCs w:val="28"/>
            </w:rPr>
            <w:fldChar w:fldCharType="begin"/>
          </w:r>
          <w:r>
            <w:rPr>
              <w:bCs/>
              <w:szCs w:val="28"/>
            </w:rPr>
            <w:instrText xml:space="preserve"> HYPERLINK \l _Toc20315 </w:instrText>
          </w:r>
          <w:r>
            <w:rPr>
              <w:bCs/>
              <w:szCs w:val="28"/>
            </w:rPr>
            <w:fldChar w:fldCharType="separate"/>
          </w:r>
          <w:r>
            <w:rPr>
              <w:rFonts w:asciiTheme="minorEastAsia" w:hAnsiTheme="minorEastAsia" w:cstheme="minorEastAsia"/>
              <w:bCs/>
              <w:szCs w:val="28"/>
            </w:rPr>
            <w:t xml:space="preserve">2、 </w:t>
          </w:r>
          <w:r>
            <w:rPr>
              <w:rFonts w:hint="eastAsia" w:asciiTheme="minorEastAsia" w:hAnsiTheme="minorEastAsia" w:cstheme="minorEastAsia"/>
              <w:bCs/>
              <w:szCs w:val="28"/>
            </w:rPr>
            <w:t>登录</w:t>
          </w:r>
          <w:r>
            <w:tab/>
          </w:r>
          <w:r>
            <w:fldChar w:fldCharType="begin"/>
          </w:r>
          <w:r>
            <w:instrText xml:space="preserve"> PAGEREF _Toc20315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9638"/>
            </w:tabs>
          </w:pPr>
          <w:r>
            <w:rPr>
              <w:bCs/>
              <w:szCs w:val="28"/>
            </w:rPr>
            <w:fldChar w:fldCharType="begin"/>
          </w:r>
          <w:r>
            <w:rPr>
              <w:bCs/>
              <w:szCs w:val="28"/>
            </w:rPr>
            <w:instrText xml:space="preserve"> HYPERLINK \l _Toc15563 </w:instrText>
          </w:r>
          <w:r>
            <w:rPr>
              <w:bCs/>
              <w:szCs w:val="28"/>
            </w:rPr>
            <w:fldChar w:fldCharType="separate"/>
          </w:r>
          <w:r>
            <w:rPr>
              <w:rFonts w:asciiTheme="minorEastAsia" w:hAnsiTheme="minorEastAsia" w:cstheme="minorEastAsia"/>
              <w:bCs/>
              <w:szCs w:val="28"/>
            </w:rPr>
            <w:t xml:space="preserve">3、 </w:t>
          </w:r>
          <w:r>
            <w:rPr>
              <w:rFonts w:hint="eastAsia" w:asciiTheme="minorEastAsia" w:hAnsiTheme="minorEastAsia" w:cstheme="minorEastAsia"/>
              <w:bCs/>
              <w:szCs w:val="28"/>
              <w:lang w:val="en-US" w:eastAsia="zh-CN"/>
            </w:rPr>
            <w:t>我的课程、学生考勤签到情况查看</w:t>
          </w:r>
          <w:r>
            <w:tab/>
          </w:r>
          <w:r>
            <w:fldChar w:fldCharType="begin"/>
          </w:r>
          <w:r>
            <w:instrText xml:space="preserve"> PAGEREF _Toc15563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9638"/>
            </w:tabs>
          </w:pPr>
          <w:r>
            <w:rPr>
              <w:bCs/>
              <w:szCs w:val="28"/>
            </w:rPr>
            <w:fldChar w:fldCharType="begin"/>
          </w:r>
          <w:r>
            <w:rPr>
              <w:bCs/>
              <w:szCs w:val="28"/>
            </w:rPr>
            <w:instrText xml:space="preserve"> HYPERLINK \l _Toc3744 </w:instrText>
          </w:r>
          <w:r>
            <w:rPr>
              <w:bCs/>
              <w:szCs w:val="28"/>
            </w:rPr>
            <w:fldChar w:fldCharType="separate"/>
          </w:r>
          <w:r>
            <w:rPr>
              <w:rFonts w:asciiTheme="minorEastAsia" w:hAnsiTheme="minorEastAsia" w:cstheme="minorEastAsia"/>
              <w:bCs/>
              <w:szCs w:val="28"/>
            </w:rPr>
            <w:t xml:space="preserve">4、 </w:t>
          </w:r>
          <w:r>
            <w:rPr>
              <w:rFonts w:hint="eastAsia" w:asciiTheme="minorEastAsia" w:hAnsiTheme="minorEastAsia" w:cstheme="minorEastAsia"/>
              <w:bCs/>
              <w:szCs w:val="28"/>
              <w:lang w:val="en-US" w:eastAsia="zh-CN"/>
            </w:rPr>
            <w:t>补签审批</w:t>
          </w:r>
          <w:r>
            <w:tab/>
          </w:r>
          <w:r>
            <w:fldChar w:fldCharType="begin"/>
          </w:r>
          <w:r>
            <w:instrText xml:space="preserve"> PAGEREF _Toc3744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9638"/>
            </w:tabs>
          </w:pPr>
          <w:r>
            <w:rPr>
              <w:bCs/>
              <w:szCs w:val="28"/>
            </w:rPr>
            <w:fldChar w:fldCharType="begin"/>
          </w:r>
          <w:r>
            <w:rPr>
              <w:bCs/>
              <w:szCs w:val="28"/>
            </w:rPr>
            <w:instrText xml:space="preserve"> HYPERLINK \l _Toc23207 </w:instrText>
          </w:r>
          <w:r>
            <w:rPr>
              <w:bCs/>
              <w:szCs w:val="28"/>
            </w:rPr>
            <w:fldChar w:fldCharType="separate"/>
          </w:r>
          <w:r>
            <w:rPr>
              <w:rFonts w:asciiTheme="minorEastAsia" w:hAnsiTheme="minorEastAsia" w:cstheme="minorEastAsia"/>
              <w:bCs/>
              <w:szCs w:val="28"/>
            </w:rPr>
            <w:t xml:space="preserve">5、 </w:t>
          </w:r>
          <w:r>
            <w:rPr>
              <w:rFonts w:hint="eastAsia" w:asciiTheme="minorEastAsia" w:hAnsiTheme="minorEastAsia" w:cstheme="minorEastAsia"/>
              <w:bCs/>
              <w:szCs w:val="28"/>
              <w:lang w:val="en-US" w:eastAsia="zh-CN"/>
            </w:rPr>
            <w:t>临时调课考勤（需PC电脑端操作）</w:t>
          </w:r>
          <w:r>
            <w:tab/>
          </w:r>
          <w:r>
            <w:fldChar w:fldCharType="begin"/>
          </w:r>
          <w:r>
            <w:instrText xml:space="preserve"> PAGEREF _Toc23207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szCs w:val="28"/>
            </w:rPr>
            <w:fldChar w:fldCharType="end"/>
          </w:r>
        </w:p>
        <w:p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Cs/>
              <w:szCs w:val="28"/>
            </w:rPr>
            <w:fldChar w:fldCharType="end"/>
          </w:r>
        </w:p>
      </w:sdtContent>
    </w:sdt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bookmarkStart w:id="14" w:name="_GoBack"/>
      <w:bookmarkEnd w:id="14"/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numPr>
          <w:ilvl w:val="0"/>
          <w:numId w:val="1"/>
        </w:numPr>
        <w:jc w:val="left"/>
        <w:outlineLvl w:val="0"/>
        <w:rPr>
          <w:rFonts w:asciiTheme="minorEastAsia" w:hAnsiTheme="minorEastAsia" w:cstheme="minorEastAsia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bookmarkStart w:id="6" w:name="_Toc23782"/>
    </w:p>
    <w:p>
      <w:pPr>
        <w:numPr>
          <w:ilvl w:val="0"/>
          <w:numId w:val="1"/>
        </w:numPr>
        <w:jc w:val="left"/>
        <w:outlineLvl w:val="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7" w:name="_Toc2251"/>
      <w:bookmarkStart w:id="8" w:name="_Toc32369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人脸采集</w:t>
      </w:r>
      <w:bookmarkEnd w:id="7"/>
      <w:bookmarkEnd w:id="8"/>
    </w:p>
    <w:p>
      <w:pPr>
        <w:spacing w:line="360" w:lineRule="auto"/>
        <w:jc w:val="lef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使用系统前需在企业微信→工作台→一网通办（在智慧校园板块）找到照片采集完成人脸采集。</w:t>
      </w:r>
    </w:p>
    <w:p>
      <w:pPr>
        <w:spacing w:line="360" w:lineRule="auto"/>
        <w:jc w:val="lef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         （企业微信工作台一网通办）                  （一网通办照片采集）</w:t>
      </w:r>
    </w:p>
    <w:p>
      <w:pPr>
        <w:numPr>
          <w:ilvl w:val="0"/>
          <w:numId w:val="0"/>
        </w:numPr>
        <w:jc w:val="center"/>
        <w:outlineLvl w:val="9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9" w:name="_Toc32026"/>
      <w:r>
        <w:drawing>
          <wp:inline distT="0" distB="0" distL="114300" distR="114300">
            <wp:extent cx="2353310" cy="4706620"/>
            <wp:effectExtent l="0" t="0" r="8890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470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2318385" cy="4719320"/>
            <wp:effectExtent l="0" t="0" r="571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471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</w:p>
    <w:p>
      <w:pPr>
        <w:numPr>
          <w:ilvl w:val="0"/>
          <w:numId w:val="0"/>
        </w:numPr>
        <w:jc w:val="left"/>
        <w:outlineLvl w:val="9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br w:type="page"/>
      </w:r>
    </w:p>
    <w:p>
      <w:pPr>
        <w:numPr>
          <w:ilvl w:val="0"/>
          <w:numId w:val="1"/>
        </w:numPr>
        <w:jc w:val="left"/>
        <w:outlineLvl w:val="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10" w:name="_Toc20315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登录</w:t>
      </w:r>
      <w:bookmarkEnd w:id="6"/>
      <w:bookmarkEnd w:id="10"/>
    </w:p>
    <w:p>
      <w:pPr>
        <w:spacing w:line="360" w:lineRule="auto"/>
        <w:jc w:val="lef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打开企业微信点击工作台点击班牌考勤即可进入个人首页（默认自动登陆如遇登陆不上情况，账号为工号，密码为工号后六位）</w:t>
      </w:r>
    </w:p>
    <w:p>
      <w:pPr>
        <w:widowControl/>
        <w:jc w:val="center"/>
      </w:pPr>
      <w:r>
        <w:drawing>
          <wp:inline distT="0" distB="0" distL="114300" distR="114300">
            <wp:extent cx="1855470" cy="4018280"/>
            <wp:effectExtent l="0" t="0" r="1143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numPr>
          <w:ilvl w:val="0"/>
          <w:numId w:val="1"/>
        </w:numPr>
        <w:jc w:val="left"/>
        <w:outlineLvl w:val="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11" w:name="_Toc15563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我的课程、学生考勤签到情况查看</w:t>
      </w:r>
      <w:bookmarkEnd w:id="11"/>
    </w:p>
    <w:p>
      <w:pPr>
        <w:spacing w:line="360" w:lineRule="auto"/>
        <w:jc w:val="lef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教职工可选着周次查看自己的课程及学生的考勤签到情况</w:t>
      </w:r>
    </w:p>
    <w:p>
      <w:pPr>
        <w:spacing w:line="360" w:lineRule="auto"/>
        <w:ind w:firstLine="1260" w:firstLineChars="600"/>
        <w:jc w:val="lef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（选着周次，在点击课程）              （点击课程后可以查看到课率及请假情况） </w:t>
      </w:r>
    </w:p>
    <w:p>
      <w:pPr>
        <w:jc w:val="center"/>
      </w:pPr>
      <w:r>
        <w:drawing>
          <wp:inline distT="0" distB="0" distL="114300" distR="114300">
            <wp:extent cx="2142490" cy="4231640"/>
            <wp:effectExtent l="0" t="0" r="10160" b="1651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4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2099310" cy="4105275"/>
            <wp:effectExtent l="0" t="0" r="15240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点击学期，可以查看所带班级学生整个学期的出勤情况</w:t>
      </w:r>
      <w:r>
        <w:rPr>
          <w:rFonts w:hint="eastAsia"/>
          <w:lang w:eastAsia="zh-CN"/>
        </w:rPr>
        <w:t>）</w:t>
      </w:r>
    </w:p>
    <w:p/>
    <w:p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810385" cy="2971165"/>
            <wp:effectExtent l="0" t="0" r="18415" b="63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1"/>
        </w:numPr>
        <w:jc w:val="left"/>
        <w:outlineLvl w:val="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12" w:name="_Toc3744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补签审批</w:t>
      </w:r>
      <w:bookmarkEnd w:id="12"/>
    </w:p>
    <w:p>
      <w:pPr>
        <w:spacing w:line="360" w:lineRule="auto"/>
        <w:jc w:val="lef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对学生提出的异常申诉进行审批。</w:t>
      </w:r>
    </w:p>
    <w:p>
      <w:pPr>
        <w:spacing w:line="360" w:lineRule="auto"/>
        <w:ind w:firstLine="1680" w:firstLineChars="800"/>
        <w:jc w:val="left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（我的页面点击我的审批）           （可以看到待审批信息）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1706245" cy="3392170"/>
            <wp:effectExtent l="0" t="0" r="8255" b="1778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33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861185" cy="3238500"/>
            <wp:effectExtent l="0" t="0" r="5715" b="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（点击待审批内容跳转到次界面查看申请内容，拒绝或同意申请） （点击已审批可查看已审批内容）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1889125" cy="3719830"/>
            <wp:effectExtent l="0" t="0" r="15875" b="1397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37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</w:t>
      </w:r>
      <w:r>
        <w:drawing>
          <wp:inline distT="0" distB="0" distL="114300" distR="114300">
            <wp:extent cx="2048510" cy="3630295"/>
            <wp:effectExtent l="0" t="0" r="8890" b="8255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1"/>
        </w:numPr>
        <w:jc w:val="left"/>
        <w:outlineLvl w:val="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13" w:name="_Toc23207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临时调课考勤（需PC电脑端操作）</w:t>
      </w:r>
      <w:bookmarkEnd w:id="13"/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如遇突发情况更换教室，可打开教务考勤系统PC端地址：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"http://rlsb.hnwmxy.com/atd-pc/" \l "/"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http://rlsb.hnwmxy.com/atd-pc/#/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，登陆名为教工号，密码为教工号后六位。</w:t>
      </w:r>
    </w:p>
    <w:p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在首页找到签到数据→上课点名→点击二维码签到，让学生通过企业微信班牌考勤扫描二维码签到即可。</w:t>
      </w:r>
    </w:p>
    <w:p>
      <w:pPr>
        <w:spacing w:line="360" w:lineRule="auto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6115685" cy="2329815"/>
            <wp:effectExtent l="0" t="0" r="184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134" w:right="1134" w:bottom="1134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0" w:firstLineChars="500"/>
    </w:pPr>
    <w:r>
      <w:rPr>
        <w:rFonts w:hint="eastAsia"/>
      </w:rPr>
      <w:t>新平台使用手册                                                    教师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C05D6"/>
    <w:multiLevelType w:val="singleLevel"/>
    <w:tmpl w:val="C16C05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NGYwMGEyYmRhZGEyMjlkYTljZjk4YThhMGJmYjEifQ=="/>
  </w:docVars>
  <w:rsids>
    <w:rsidRoot w:val="00FF1705"/>
    <w:rsid w:val="0040664A"/>
    <w:rsid w:val="00981840"/>
    <w:rsid w:val="00FF1705"/>
    <w:rsid w:val="0162750E"/>
    <w:rsid w:val="04B02C71"/>
    <w:rsid w:val="18ED6E1D"/>
    <w:rsid w:val="2AE2727D"/>
    <w:rsid w:val="2B495987"/>
    <w:rsid w:val="2D32653A"/>
    <w:rsid w:val="2DBE6D48"/>
    <w:rsid w:val="33B80657"/>
    <w:rsid w:val="42E84072"/>
    <w:rsid w:val="46660DF4"/>
    <w:rsid w:val="50487645"/>
    <w:rsid w:val="55AA5620"/>
    <w:rsid w:val="5C207D71"/>
    <w:rsid w:val="614C47DE"/>
    <w:rsid w:val="6285661C"/>
    <w:rsid w:val="64C30EF8"/>
    <w:rsid w:val="6670310D"/>
    <w:rsid w:val="6A1326FF"/>
    <w:rsid w:val="717D75BA"/>
    <w:rsid w:val="7530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oc 1"/>
    <w:basedOn w:val="1"/>
    <w:next w:val="1"/>
    <w:uiPriority w:val="0"/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276</Words>
  <Characters>1578</Characters>
  <Lines>13</Lines>
  <Paragraphs>3</Paragraphs>
  <TotalTime>6</TotalTime>
  <ScaleCrop>false</ScaleCrop>
  <LinksUpToDate>false</LinksUpToDate>
  <CharactersWithSpaces>1851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2023-10-09T07:51:02Z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B3C74DD17DC241C193BD45ECECE9E88C_13</vt:lpwstr>
  </property>
</Properties>
</file>