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05475" cy="9040495"/>
            <wp:effectExtent l="0" t="0" r="9525" b="1905"/>
            <wp:docPr id="2" name="图片 2" descr="IMG_20211012_10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1012_105404"/>
                    <pic:cNvPicPr>
                      <a:picLocks noChangeAspect="1"/>
                    </pic:cNvPicPr>
                  </pic:nvPicPr>
                  <pic:blipFill>
                    <a:blip r:embed="rId6"/>
                    <a:srcRect l="8795" t="2676" r="7357" b="324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904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sectPr>
          <w:pgSz w:w="11906" w:h="16838"/>
          <w:pgMar w:top="1040" w:right="1800" w:bottom="1118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湖南外贸职业学院职业技能竞赛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停课集训申请表</w:t>
      </w:r>
      <w:r>
        <w:rPr>
          <w:rStyle w:val="10"/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footnoteReference w:id="0"/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2027"/>
        <w:gridCol w:w="748"/>
        <w:gridCol w:w="244"/>
        <w:gridCol w:w="452"/>
        <w:gridCol w:w="689"/>
        <w:gridCol w:w="2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31" w:type="pc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189" w:type="pct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1" w:type="pct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班级、学号</w:t>
            </w:r>
          </w:p>
        </w:tc>
        <w:tc>
          <w:tcPr>
            <w:tcW w:w="1628" w:type="pct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1" w:type="pc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竞赛类型</w:t>
            </w:r>
          </w:p>
        </w:tc>
        <w:tc>
          <w:tcPr>
            <w:tcW w:w="4068" w:type="pct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□职业技能竞赛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□其它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31" w:type="pct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竞赛项目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628" w:type="pct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竞赛主办单位</w:t>
            </w:r>
          </w:p>
        </w:tc>
        <w:tc>
          <w:tcPr>
            <w:tcW w:w="1628" w:type="pct"/>
            <w:vAlign w:val="center"/>
          </w:tcPr>
          <w:p>
            <w:pPr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31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项目层级</w:t>
            </w:r>
          </w:p>
        </w:tc>
        <w:tc>
          <w:tcPr>
            <w:tcW w:w="1189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□国家级 □省级</w:t>
            </w:r>
          </w:p>
        </w:tc>
        <w:tc>
          <w:tcPr>
            <w:tcW w:w="847" w:type="pct"/>
            <w:gridSpan w:val="3"/>
            <w:vAlign w:val="center"/>
          </w:tcPr>
          <w:p>
            <w:pPr>
              <w:widowControl/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所属专业</w:t>
            </w:r>
          </w:p>
        </w:tc>
        <w:tc>
          <w:tcPr>
            <w:tcW w:w="2032" w:type="pct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31" w:type="pct"/>
            <w:vAlign w:val="center"/>
          </w:tcPr>
          <w:p>
            <w:pPr>
              <w:widowControl/>
              <w:spacing w:line="280" w:lineRule="exact"/>
              <w:ind w:left="-2" w:leftChars="-58" w:right="-40" w:rightChars="-19" w:hanging="120" w:hangingChars="50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竞赛</w:t>
            </w:r>
          </w:p>
          <w:p>
            <w:pPr>
              <w:widowControl/>
              <w:spacing w:line="280" w:lineRule="exact"/>
              <w:ind w:left="-2" w:leftChars="-58" w:right="-40" w:rightChars="-19" w:hanging="120" w:hangingChars="50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1189" w:type="pct"/>
            <w:vAlign w:val="center"/>
          </w:tcPr>
          <w:p>
            <w:pPr>
              <w:widowControl/>
              <w:spacing w:line="280" w:lineRule="exact"/>
              <w:ind w:firstLine="540" w:firstLineChars="225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申请停课时段</w:t>
            </w:r>
          </w:p>
        </w:tc>
        <w:tc>
          <w:tcPr>
            <w:tcW w:w="2297" w:type="pct"/>
            <w:gridSpan w:val="3"/>
            <w:vAlign w:val="center"/>
          </w:tcPr>
          <w:p>
            <w:pPr>
              <w:spacing w:line="280" w:lineRule="exact"/>
              <w:ind w:firstLine="540" w:firstLineChars="225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 日至</w:t>
            </w:r>
          </w:p>
          <w:p>
            <w:pPr>
              <w:spacing w:line="280" w:lineRule="exact"/>
              <w:ind w:firstLine="540" w:firstLineChars="225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960" w:firstLineChars="400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日共    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931" w:type="pc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学生承诺</w:t>
            </w:r>
          </w:p>
        </w:tc>
        <w:tc>
          <w:tcPr>
            <w:tcW w:w="4068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本人已知悉停课集训课程成绩评定有关规定，停课集训期间将认真按集训指导教师要求参加集训，主动联系课程任课教师，完成线上学习任务并在竞赛结束后及时复课。</w:t>
            </w:r>
          </w:p>
          <w:p>
            <w:pPr>
              <w:spacing w:line="280" w:lineRule="exact"/>
              <w:ind w:firstLine="540" w:firstLineChars="225"/>
              <w:rPr>
                <w:rFonts w:hint="eastAsia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ind w:firstLine="540" w:firstLineChars="225"/>
              <w:jc w:val="center"/>
              <w:rPr>
                <w:rFonts w:hint="eastAsia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学生签名：</w:t>
            </w:r>
          </w:p>
          <w:p>
            <w:pPr>
              <w:spacing w:line="240" w:lineRule="auto"/>
              <w:ind w:firstLine="3180" w:firstLineChars="1325"/>
              <w:jc w:val="both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  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  <w:jc w:val="center"/>
        </w:trPr>
        <w:tc>
          <w:tcPr>
            <w:tcW w:w="931" w:type="pct"/>
            <w:vAlign w:val="center"/>
          </w:tcPr>
          <w:p>
            <w:pPr>
              <w:spacing w:line="280" w:lineRule="exact"/>
              <w:jc w:val="center"/>
              <w:rPr>
                <w:rFonts w:eastAsia="仿宋_GB2312" w:asciiTheme="minorHAnsi" w:hAnsiTheme="minorHAnsi" w:cstheme="minorBidi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二级院（部）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068" w:type="pct"/>
            <w:gridSpan w:val="6"/>
            <w:vAlign w:val="top"/>
          </w:tcPr>
          <w:p>
            <w:pPr>
              <w:widowControl/>
              <w:spacing w:line="280" w:lineRule="exact"/>
              <w:rPr>
                <w:rFonts w:eastAsia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hint="eastAsia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280" w:lineRule="exact"/>
              <w:rPr>
                <w:rFonts w:hint="eastAsia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280" w:lineRule="exact"/>
              <w:ind w:firstLine="240" w:firstLineChars="100"/>
              <w:rPr>
                <w:rFonts w:eastAsia="仿宋_GB2312" w:asciiTheme="minorHAnsi" w:hAnsiTheme="minorHAnsi" w:cstheme="minorBidi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二级院（部）负责人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  <w:jc w:val="center"/>
        </w:trPr>
        <w:tc>
          <w:tcPr>
            <w:tcW w:w="93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068" w:type="pct"/>
            <w:gridSpan w:val="6"/>
            <w:vAlign w:val="top"/>
          </w:tcPr>
          <w:p>
            <w:pPr>
              <w:widowControl/>
              <w:spacing w:line="28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widowControl/>
              <w:spacing w:line="28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教务处长签名：                      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exact"/>
          <w:jc w:val="center"/>
        </w:trPr>
        <w:tc>
          <w:tcPr>
            <w:tcW w:w="931" w:type="pct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申请停课课程任课教师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确认签名</w:t>
            </w:r>
          </w:p>
        </w:tc>
        <w:tc>
          <w:tcPr>
            <w:tcW w:w="4068" w:type="pct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80" w:lineRule="exac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本人已知悉该生参加竞赛集训及课程成绩评定办法。</w:t>
            </w: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课程名称：                任课教师签名：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课程名称：                任课教师签名：</w:t>
            </w: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课程名称：                任课教师签名：</w:t>
            </w:r>
          </w:p>
          <w:p>
            <w:pPr>
              <w:widowControl/>
              <w:spacing w:line="360" w:lineRule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60" w:lineRule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（不够可增加课程）</w:t>
            </w: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sectPr>
          <w:pgSz w:w="11906" w:h="16838"/>
          <w:pgMar w:top="1040" w:right="1800" w:bottom="1118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湖南外贸职业学院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申请停课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集训信息表</w:t>
      </w:r>
      <w:r>
        <w:rPr>
          <w:rStyle w:val="10"/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footnoteReference w:id="1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参赛赛项：             指导老师：                填报时间：               二级学院：（盖章） </w:t>
      </w:r>
    </w:p>
    <w:p>
      <w:pPr>
        <w:spacing w:line="280" w:lineRule="exact"/>
        <w:rPr>
          <w:rFonts w:hint="eastAsia" w:ascii="Times New Roman" w:hAnsi="Times New Roman" w:eastAsia="仿宋_GB2312" w:cs="Times New Roman"/>
          <w:b/>
          <w:bCs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13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712"/>
        <w:gridCol w:w="1380"/>
        <w:gridCol w:w="1700"/>
        <w:gridCol w:w="1470"/>
        <w:gridCol w:w="4755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集训停课</w:t>
            </w:r>
          </w:p>
          <w:p>
            <w:pPr>
              <w:spacing w:line="280" w:lineRule="exact"/>
              <w:jc w:val="center"/>
              <w:rPr>
                <w:rFonts w:hint="default" w:eastAsia="仿宋_GB2312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时段</w:t>
            </w: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70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475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Theme="minorEastAsia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停课课程</w:t>
            </w:r>
          </w:p>
        </w:tc>
        <w:tc>
          <w:tcPr>
            <w:tcW w:w="1779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Theme="minorEastAsia"/>
                <w:b/>
                <w:bCs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10.20-12.10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2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5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80" w:lineRule="exact"/>
        <w:ind w:firstLine="540" w:firstLineChars="225"/>
        <w:rPr>
          <w:rFonts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教务处审核（盖章）：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349" w:right="1440" w:bottom="1519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湖南外贸职业学院竞赛集训选手阶段性考核成绩表（样表）</w:t>
      </w:r>
      <w:r>
        <w:rPr>
          <w:rStyle w:val="9"/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endnote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二级院（部）：                       集训项目：                             考核地点：                   考核阶段：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1288"/>
        <w:gridCol w:w="1288"/>
        <w:gridCol w:w="1288"/>
        <w:gridCol w:w="1288"/>
        <w:gridCol w:w="1289"/>
        <w:gridCol w:w="1289"/>
        <w:gridCol w:w="1289"/>
        <w:gridCol w:w="1289"/>
        <w:gridCol w:w="128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12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0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考核成绩</w:t>
            </w:r>
          </w:p>
        </w:tc>
        <w:tc>
          <w:tcPr>
            <w:tcW w:w="12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模块一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模块二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模块三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模块四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模块五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模块六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模块七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模块八</w:t>
            </w:r>
          </w:p>
        </w:tc>
        <w:tc>
          <w:tcPr>
            <w:tcW w:w="12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全体裁判员或专家签字：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80" w:right="1440" w:bottom="658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2">
    <w:p>
      <w:r>
        <w:separator/>
      </w:r>
    </w:p>
  </w:endnote>
  <w:endnote w:type="continuationSeparator" w:id="3">
    <w:p>
      <w:r>
        <w:continuationSeparator/>
      </w:r>
    </w:p>
  </w:endnote>
  <w:endnote w:id="0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Style w:val="9"/>
        </w:rPr>
        <w:endnoteRef/>
      </w:r>
      <w:r>
        <w:t xml:space="preserve"> </w:t>
      </w:r>
      <w:r>
        <w:rPr>
          <w:rFonts w:hint="eastAsia" w:ascii="仿宋" w:hAnsi="仿宋" w:eastAsia="仿宋" w:cs="仿宋"/>
          <w:sz w:val="18"/>
          <w:szCs w:val="18"/>
          <w:u w:val="none"/>
          <w:lang w:val="en-US" w:eastAsia="zh-CN"/>
        </w:rPr>
        <w:t>说明：（1）考核阶段：由二级院（部）根据集训安排进行划分。（2）此表为参考样表，可根据集训项目考核需要进行修改。</w:t>
      </w:r>
    </w:p>
    <w:p>
      <w:pPr>
        <w:pStyle w:val="2"/>
        <w:snapToGrid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360" w:firstLineChars="200"/>
        <w:jc w:val="both"/>
        <w:textAlignment w:val="auto"/>
        <w:rPr>
          <w:sz w:val="18"/>
          <w:szCs w:val="18"/>
        </w:rPr>
      </w:pPr>
      <w:r>
        <w:rPr>
          <w:rStyle w:val="10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说明：（1）二级院（部）意见、教务处意见由二级学院（部）统一办理，任课教师确认签名由学生请任课教师签字。（3）《停课集训申请表》签署意见时，请附上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>湖南外贸职业学院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职业技能竞赛申请停课集训信息表》（简称《集训信息表》），《集训信息表》由二级院（部）办理。</w:t>
      </w:r>
      <w:r>
        <w:rPr>
          <w:rFonts w:hint="eastAsia" w:ascii="仿宋" w:hAnsi="仿宋" w:eastAsia="仿宋" w:cs="仿宋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（2）《停课集训申请表》签字盖章PDF版以二级院（部）为单位、以压缩包的形式发教务处邮箱12938767@qq.com，压缩包统一命名为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：二级院（部）名称+竞赛学生停课集训申请表（2021年）；纸质版一式两份，一份交二级院（部）存档，一份交任课教师。</w:t>
      </w:r>
    </w:p>
  </w:footnote>
  <w:footnote w:id="1"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10"/>
        </w:rPr>
        <w:footnoteRef/>
      </w:r>
      <w: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说明：《集训信息表》一式二份，一份交教务处存档，一份交二级院（部）存档。</w:t>
      </w:r>
    </w:p>
    <w:p>
      <w:pPr>
        <w:pStyle w:val="5"/>
        <w:snapToGrid w:val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endnotePr>
    <w:endnote w:id="2"/>
    <w:endnote w:id="3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B0BBD"/>
    <w:rsid w:val="0024484C"/>
    <w:rsid w:val="011E19D2"/>
    <w:rsid w:val="02AE1B89"/>
    <w:rsid w:val="030534D9"/>
    <w:rsid w:val="0459549F"/>
    <w:rsid w:val="04EA3908"/>
    <w:rsid w:val="05956EA7"/>
    <w:rsid w:val="099A7F26"/>
    <w:rsid w:val="0A3A60D3"/>
    <w:rsid w:val="0E17075C"/>
    <w:rsid w:val="0EA21F6B"/>
    <w:rsid w:val="11560114"/>
    <w:rsid w:val="15C017CB"/>
    <w:rsid w:val="15F053A3"/>
    <w:rsid w:val="174133D9"/>
    <w:rsid w:val="1C286673"/>
    <w:rsid w:val="1C8673C1"/>
    <w:rsid w:val="1ECA1623"/>
    <w:rsid w:val="234B1809"/>
    <w:rsid w:val="264D1A11"/>
    <w:rsid w:val="2D4879A2"/>
    <w:rsid w:val="2F815EE0"/>
    <w:rsid w:val="2FF74AF5"/>
    <w:rsid w:val="348644B3"/>
    <w:rsid w:val="357928E8"/>
    <w:rsid w:val="37F84D2C"/>
    <w:rsid w:val="38640B6C"/>
    <w:rsid w:val="39EF2D2B"/>
    <w:rsid w:val="3AFC2373"/>
    <w:rsid w:val="3C1D21F7"/>
    <w:rsid w:val="3FA537A1"/>
    <w:rsid w:val="41876B3B"/>
    <w:rsid w:val="43A412E1"/>
    <w:rsid w:val="45F51110"/>
    <w:rsid w:val="49693547"/>
    <w:rsid w:val="4A8432B7"/>
    <w:rsid w:val="4B0E00EF"/>
    <w:rsid w:val="4BC34B79"/>
    <w:rsid w:val="4BC57133"/>
    <w:rsid w:val="4EC149F9"/>
    <w:rsid w:val="4F8B0BBD"/>
    <w:rsid w:val="53AC6FEA"/>
    <w:rsid w:val="5489566B"/>
    <w:rsid w:val="55273EA0"/>
    <w:rsid w:val="55734110"/>
    <w:rsid w:val="56020D0D"/>
    <w:rsid w:val="56331444"/>
    <w:rsid w:val="57431A68"/>
    <w:rsid w:val="57855B28"/>
    <w:rsid w:val="5B5229D1"/>
    <w:rsid w:val="5BEB0764"/>
    <w:rsid w:val="5C7236C4"/>
    <w:rsid w:val="5E70449A"/>
    <w:rsid w:val="5FF77BC8"/>
    <w:rsid w:val="61641292"/>
    <w:rsid w:val="62826E22"/>
    <w:rsid w:val="634C232C"/>
    <w:rsid w:val="640E5E0E"/>
    <w:rsid w:val="668A23F3"/>
    <w:rsid w:val="66EA61AD"/>
    <w:rsid w:val="694E49D8"/>
    <w:rsid w:val="6FA96377"/>
    <w:rsid w:val="70D9527C"/>
    <w:rsid w:val="71F05142"/>
    <w:rsid w:val="72630E1A"/>
    <w:rsid w:val="730917AD"/>
    <w:rsid w:val="76B276ED"/>
    <w:rsid w:val="76BB7AB8"/>
    <w:rsid w:val="76F965FF"/>
    <w:rsid w:val="775F36FC"/>
    <w:rsid w:val="7B9A2FE4"/>
    <w:rsid w:val="7C6261AF"/>
    <w:rsid w:val="7D3D43BD"/>
    <w:rsid w:val="7E181AA5"/>
    <w:rsid w:val="7E73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ndnote reference"/>
    <w:basedOn w:val="8"/>
    <w:qFormat/>
    <w:uiPriority w:val="0"/>
    <w:rPr>
      <w:vertAlign w:val="superscript"/>
    </w:rPr>
  </w:style>
  <w:style w:type="character" w:styleId="10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491</Words>
  <Characters>528</Characters>
  <Lines>0</Lines>
  <Paragraphs>0</Paragraphs>
  <TotalTime>28</TotalTime>
  <ScaleCrop>false</ScaleCrop>
  <LinksUpToDate>false</LinksUpToDate>
  <CharactersWithSpaces>788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2021-10-09T06:48:00Z</dcterms:created>
  <dc:creator>郭红芳oscar</dc:creator>
  <cp:lastModifiedBy>郭红芳oscar</cp:lastModifiedBy>
  <cp:lastPrinted>2021-10-12T02:44:00Z</cp:lastPrinted>
  <dcterms:modified xsi:type="dcterms:W3CDTF">2021-10-12T03:19:49Z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4CEF282841E54BCD92CA6C660880DAB0</vt:lpwstr>
  </property>
</Properties>
</file>