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579"/>
        <w:spacing w:before="15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自拟题目</w:t>
      </w:r>
      <w:r>
        <w:rPr>
          <w:rFonts w:ascii="SimHei" w:hAnsi="SimHei" w:eastAsia="SimHei" w:cs="SimHei"/>
          <w:sz w:val="31"/>
          <w:szCs w:val="31"/>
          <w:spacing w:val="-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(25</w:t>
      </w:r>
      <w:r>
        <w:rPr>
          <w:rFonts w:ascii="SimHei" w:hAnsi="SimHei" w:eastAsia="SimHei" w:cs="SimHei"/>
          <w:sz w:val="31"/>
          <w:szCs w:val="31"/>
          <w:spacing w:val="-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字以内)</w:t>
      </w:r>
    </w:p>
    <w:p>
      <w:pPr>
        <w:ind w:left="2087"/>
        <w:spacing w:before="14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—</w:t>
      </w:r>
      <w:r>
        <w:rPr>
          <w:rFonts w:ascii="SimHei" w:hAnsi="SimHei" w:eastAsia="SimHei" w:cs="SimHei"/>
          <w:sz w:val="31"/>
          <w:szCs w:val="31"/>
          <w:spacing w:val="8"/>
        </w:rPr>
        <w:t>—记教师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(教师姓名)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教授</w:t>
      </w:r>
    </w:p>
    <w:p>
      <w:pPr>
        <w:ind w:left="3085"/>
        <w:spacing w:before="137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6"/>
        </w:rPr>
        <w:t>(</w:t>
      </w:r>
      <w:r>
        <w:rPr>
          <w:rFonts w:ascii="SimHei" w:hAnsi="SimHei" w:eastAsia="SimHei" w:cs="SimHei"/>
          <w:sz w:val="31"/>
          <w:szCs w:val="31"/>
          <w:spacing w:val="25"/>
        </w:rPr>
        <w:t>黑体，三号)</w:t>
      </w:r>
    </w:p>
    <w:p>
      <w:pPr>
        <w:ind w:firstLine="1736"/>
        <w:spacing w:before="196" w:line="3510" w:lineRule="exact"/>
        <w:textAlignment w:val="center"/>
        <w:rPr/>
      </w:pPr>
      <w:r>
        <w:drawing>
          <wp:inline distT="0" distB="0" distL="0" distR="0">
            <wp:extent cx="3257550" cy="222885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575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504"/>
        <w:spacing w:before="236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20"/>
        </w:rPr>
        <w:t>(</w:t>
      </w:r>
      <w:r>
        <w:rPr>
          <w:rFonts w:ascii="SimSun" w:hAnsi="SimSun" w:eastAsia="SimSun" w:cs="SimSun"/>
          <w:sz w:val="20"/>
          <w:szCs w:val="20"/>
          <w:spacing w:val="14"/>
        </w:rPr>
        <w:t>个人形象照片一张，证件照除外)</w:t>
      </w:r>
    </w:p>
    <w:p>
      <w:pPr>
        <w:ind w:left="31" w:right="13" w:firstLine="560"/>
        <w:spacing w:before="211" w:line="35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2"/>
        </w:rPr>
        <w:t>姓</w:t>
      </w:r>
      <w:r>
        <w:rPr>
          <w:rFonts w:ascii="FangSong" w:hAnsi="FangSong" w:eastAsia="FangSong" w:cs="FangSong"/>
          <w:sz w:val="28"/>
          <w:szCs w:val="28"/>
          <w:spacing w:val="-8"/>
        </w:rPr>
        <w:t>名，性别，所在部门，学历。个人情况简介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150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字左右，包含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获奖、</w:t>
      </w:r>
      <w:r>
        <w:rPr>
          <w:rFonts w:ascii="FangSong" w:hAnsi="FangSong" w:eastAsia="FangSong" w:cs="FangSong"/>
          <w:sz w:val="28"/>
          <w:szCs w:val="28"/>
          <w:spacing w:val="-4"/>
        </w:rPr>
        <w:t>社</w:t>
      </w:r>
      <w:r>
        <w:rPr>
          <w:rFonts w:ascii="FangSong" w:hAnsi="FangSong" w:eastAsia="FangSong" w:cs="FangSong"/>
          <w:sz w:val="28"/>
          <w:szCs w:val="28"/>
          <w:spacing w:val="-3"/>
        </w:rPr>
        <w:t>会任职，教育教学等基本情况。(仿宋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GB2312，四号，行间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距固定值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26)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left="38" w:right="13" w:firstLine="556"/>
        <w:spacing w:before="91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正</w:t>
      </w:r>
      <w:r>
        <w:rPr>
          <w:rFonts w:ascii="FangSong" w:hAnsi="FangSong" w:eastAsia="FangSong" w:cs="FangSong"/>
          <w:sz w:val="28"/>
          <w:szCs w:val="28"/>
          <w:spacing w:val="-4"/>
        </w:rPr>
        <w:t>文内容建议围绕教学理念、教学工作经历、日常管理服务等方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面</w:t>
      </w:r>
      <w:r>
        <w:rPr>
          <w:rFonts w:ascii="FangSong" w:hAnsi="FangSong" w:eastAsia="FangSong" w:cs="FangSong"/>
          <w:sz w:val="28"/>
          <w:szCs w:val="28"/>
          <w:spacing w:val="-5"/>
        </w:rPr>
        <w:t>进</w:t>
      </w:r>
      <w:r>
        <w:rPr>
          <w:rFonts w:ascii="FangSong" w:hAnsi="FangSong" w:eastAsia="FangSong" w:cs="FangSong"/>
          <w:sz w:val="28"/>
          <w:szCs w:val="28"/>
          <w:spacing w:val="-3"/>
        </w:rPr>
        <w:t>行阐述。</w:t>
      </w:r>
    </w:p>
    <w:p>
      <w:pPr>
        <w:ind w:left="34" w:right="13" w:firstLine="557"/>
        <w:spacing w:before="5" w:line="34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(仿宋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GB</w:t>
      </w:r>
      <w:r>
        <w:rPr>
          <w:rFonts w:ascii="FangSong" w:hAnsi="FangSong" w:eastAsia="FangSong" w:cs="FangSong"/>
          <w:sz w:val="28"/>
          <w:szCs w:val="28"/>
          <w:spacing w:val="1"/>
        </w:rPr>
        <w:t>2312，四号，行间距固定值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26；一级标题，黑</w:t>
      </w:r>
      <w:r>
        <w:rPr>
          <w:rFonts w:ascii="FangSong" w:hAnsi="FangSong" w:eastAsia="FangSong" w:cs="FangSong"/>
          <w:sz w:val="28"/>
          <w:szCs w:val="28"/>
        </w:rPr>
        <w:t>体，四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2"/>
        </w:rPr>
        <w:t>号，</w:t>
      </w:r>
      <w:r>
        <w:rPr>
          <w:rFonts w:ascii="FangSong" w:hAnsi="FangSong" w:eastAsia="FangSong" w:cs="FangSong"/>
          <w:sz w:val="28"/>
          <w:szCs w:val="28"/>
          <w:spacing w:val="-9"/>
        </w:rPr>
        <w:t>二</w:t>
      </w:r>
      <w:r>
        <w:rPr>
          <w:rFonts w:ascii="FangSong" w:hAnsi="FangSong" w:eastAsia="FangSong" w:cs="FangSong"/>
          <w:sz w:val="28"/>
          <w:szCs w:val="28"/>
          <w:spacing w:val="-6"/>
        </w:rPr>
        <w:t>级标题，仿宋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GB2312，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四号，加粗；字数在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2000-2300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字为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宜，附</w:t>
      </w:r>
      <w:r>
        <w:rPr>
          <w:rFonts w:ascii="FangSong" w:hAnsi="FangSong" w:eastAsia="FangSong" w:cs="FangSong"/>
          <w:sz w:val="28"/>
          <w:szCs w:val="28"/>
          <w:spacing w:val="-10"/>
        </w:rPr>
        <w:t>教</w:t>
      </w:r>
      <w:r>
        <w:rPr>
          <w:rFonts w:ascii="FangSong" w:hAnsi="FangSong" w:eastAsia="FangSong" w:cs="FangSong"/>
          <w:sz w:val="28"/>
          <w:szCs w:val="28"/>
          <w:spacing w:val="-7"/>
        </w:rPr>
        <w:t>学照片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3-5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张，含辅导学生、课程授课、课外指导、实验指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导、服务管</w:t>
      </w:r>
      <w:r>
        <w:rPr>
          <w:rFonts w:ascii="FangSong" w:hAnsi="FangSong" w:eastAsia="FangSong" w:cs="FangSong"/>
          <w:sz w:val="28"/>
          <w:szCs w:val="28"/>
          <w:spacing w:val="-4"/>
        </w:rPr>
        <w:t>理等，如附获奖证书请附省级及以上证书。)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32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文</w:t>
      </w:r>
      <w:r>
        <w:rPr>
          <w:rFonts w:ascii="FangSong" w:hAnsi="FangSong" w:eastAsia="FangSong" w:cs="FangSong"/>
          <w:sz w:val="28"/>
          <w:szCs w:val="28"/>
          <w:spacing w:val="-3"/>
        </w:rPr>
        <w:t>案参考：</w:t>
      </w:r>
    </w:p>
    <w:p>
      <w:pPr>
        <w:ind w:left="2581"/>
        <w:spacing w:before="149" w:line="519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  <w:position w:val="14"/>
        </w:rPr>
        <w:t>踏实奉献、平凡教学献真</w:t>
      </w:r>
      <w:r>
        <w:rPr>
          <w:rFonts w:ascii="SimHei" w:hAnsi="SimHei" w:eastAsia="SimHei" w:cs="SimHei"/>
          <w:sz w:val="31"/>
          <w:szCs w:val="31"/>
          <w:spacing w:val="6"/>
          <w:position w:val="14"/>
        </w:rPr>
        <w:t>情</w:t>
      </w:r>
    </w:p>
    <w:p>
      <w:pPr>
        <w:ind w:left="2567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8"/>
        </w:rPr>
        <w:t>—</w:t>
      </w:r>
      <w:r>
        <w:rPr>
          <w:rFonts w:ascii="SimHei" w:hAnsi="SimHei" w:eastAsia="SimHei" w:cs="SimHei"/>
          <w:sz w:val="31"/>
          <w:szCs w:val="31"/>
          <w:spacing w:val="9"/>
        </w:rPr>
        <w:t>—记教学名师张丽梅教授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34" w:right="127" w:firstLine="560"/>
        <w:spacing w:before="91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张</w:t>
      </w:r>
      <w:r>
        <w:rPr>
          <w:rFonts w:ascii="FangSong" w:hAnsi="FangSong" w:eastAsia="FangSong" w:cs="FangSong"/>
          <w:sz w:val="28"/>
          <w:szCs w:val="28"/>
          <w:spacing w:val="-4"/>
        </w:rPr>
        <w:t>丽梅，大连海洋大学理学院教授，博士，硕士生导师。张丽梅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在教学</w:t>
      </w:r>
      <w:r>
        <w:rPr>
          <w:rFonts w:ascii="FangSong" w:hAnsi="FangSong" w:eastAsia="FangSong" w:cs="FangSong"/>
          <w:sz w:val="28"/>
          <w:szCs w:val="28"/>
          <w:spacing w:val="-10"/>
        </w:rPr>
        <w:t>一</w:t>
      </w:r>
      <w:r>
        <w:rPr>
          <w:rFonts w:ascii="FangSong" w:hAnsi="FangSong" w:eastAsia="FangSong" w:cs="FangSong"/>
          <w:sz w:val="28"/>
          <w:szCs w:val="28"/>
          <w:spacing w:val="-7"/>
        </w:rPr>
        <w:t>线潜心工作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32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年，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曾获得辽宁省优秀青年骨干教师，辽宁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省“巾帼建功”标</w:t>
      </w:r>
      <w:r>
        <w:rPr>
          <w:rFonts w:ascii="FangSong" w:hAnsi="FangSong" w:eastAsia="FangSong" w:cs="FangSong"/>
          <w:sz w:val="28"/>
          <w:szCs w:val="28"/>
          <w:spacing w:val="-1"/>
        </w:rPr>
        <w:t>兵称号。</w:t>
      </w:r>
    </w:p>
    <w:p>
      <w:pPr>
        <w:ind w:left="37" w:right="127" w:firstLine="596"/>
        <w:spacing w:before="3" w:line="34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曾</w:t>
      </w:r>
      <w:r>
        <w:rPr>
          <w:rFonts w:ascii="FangSong" w:hAnsi="FangSong" w:eastAsia="FangSong" w:cs="FangSong"/>
          <w:sz w:val="28"/>
          <w:szCs w:val="28"/>
          <w:spacing w:val="-6"/>
        </w:rPr>
        <w:t>任</w:t>
      </w:r>
      <w:r>
        <w:rPr>
          <w:rFonts w:ascii="FangSong" w:hAnsi="FangSong" w:eastAsia="FangSong" w:cs="FangSong"/>
          <w:sz w:val="28"/>
          <w:szCs w:val="28"/>
          <w:spacing w:val="-5"/>
        </w:rPr>
        <w:t>学校理学院院长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12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年，见证了学院从基础部发展为理学院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的全面建设过程。曾任大连市民进市委委员，大连市西岗区第十七</w:t>
      </w:r>
      <w:r>
        <w:rPr>
          <w:rFonts w:ascii="FangSong" w:hAnsi="FangSong" w:eastAsia="FangSong" w:cs="FangSong"/>
          <w:sz w:val="28"/>
          <w:szCs w:val="28"/>
          <w:spacing w:val="-1"/>
        </w:rPr>
        <w:t>届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人大常委会副主</w:t>
      </w:r>
      <w:r>
        <w:rPr>
          <w:rFonts w:ascii="FangSong" w:hAnsi="FangSong" w:eastAsia="FangSong" w:cs="FangSong"/>
          <w:sz w:val="28"/>
          <w:szCs w:val="28"/>
          <w:spacing w:val="-3"/>
        </w:rPr>
        <w:t>任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(不驻会)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，作为教育工作者，积极参加各类社会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工</w:t>
      </w:r>
      <w:r>
        <w:rPr>
          <w:rFonts w:ascii="FangSong" w:hAnsi="FangSong" w:eastAsia="FangSong" w:cs="FangSong"/>
          <w:sz w:val="28"/>
          <w:szCs w:val="28"/>
          <w:spacing w:val="-7"/>
        </w:rPr>
        <w:t>作。</w:t>
      </w:r>
    </w:p>
    <w:p>
      <w:pPr>
        <w:ind w:left="2715"/>
        <w:spacing w:before="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矢志不渝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2"/>
        </w:rPr>
        <w:t>踏</w:t>
      </w:r>
      <w:r>
        <w:rPr>
          <w:rFonts w:ascii="SimHei" w:hAnsi="SimHei" w:eastAsia="SimHei" w:cs="SimHei"/>
          <w:sz w:val="28"/>
          <w:szCs w:val="28"/>
          <w:spacing w:val="-1"/>
        </w:rPr>
        <w:t>实教学工作</w:t>
      </w:r>
    </w:p>
    <w:p>
      <w:pPr>
        <w:ind w:left="26" w:firstLine="710"/>
        <w:spacing w:before="184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张丽梅教授一直工作在教学科研第一线，主讲本科生</w:t>
      </w:r>
      <w:r>
        <w:rPr>
          <w:rFonts w:ascii="FangSong" w:hAnsi="FangSong" w:eastAsia="FangSong" w:cs="FangSong"/>
          <w:sz w:val="28"/>
          <w:szCs w:val="28"/>
        </w:rPr>
        <w:t>教学《高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7"/>
        </w:rPr>
        <w:t>等数学》《线性代数》《概率论与数理统计》《高等代数》《数学分析</w:t>
      </w:r>
      <w:r>
        <w:rPr>
          <w:rFonts w:ascii="FangSong" w:hAnsi="FangSong" w:eastAsia="FangSong" w:cs="FangSong"/>
          <w:sz w:val="28"/>
          <w:szCs w:val="28"/>
          <w:spacing w:val="-12"/>
        </w:rPr>
        <w:t>》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4"/>
        </w:rPr>
        <w:t>《</w:t>
      </w:r>
      <w:r>
        <w:rPr>
          <w:rFonts w:ascii="FangSong" w:hAnsi="FangSong" w:eastAsia="FangSong" w:cs="FangSong"/>
          <w:sz w:val="28"/>
          <w:szCs w:val="28"/>
          <w:spacing w:val="-14"/>
        </w:rPr>
        <w:t>复</w:t>
      </w:r>
      <w:r>
        <w:rPr>
          <w:rFonts w:ascii="FangSong" w:hAnsi="FangSong" w:eastAsia="FangSong" w:cs="FangSong"/>
          <w:sz w:val="28"/>
          <w:szCs w:val="28"/>
          <w:spacing w:val="-12"/>
        </w:rPr>
        <w:t>变函数》《实变函数与泛函分析》《海洋经济评估模型与方法》等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课程。</w:t>
      </w:r>
      <w:r>
        <w:rPr>
          <w:rFonts w:ascii="FangSong" w:hAnsi="FangSong" w:eastAsia="FangSong" w:cs="FangSong"/>
          <w:sz w:val="28"/>
          <w:szCs w:val="28"/>
          <w:spacing w:val="-7"/>
        </w:rPr>
        <w:t>作为主要参加人获得省级教学成果一等奖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项，三等奖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项。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主</w:t>
      </w:r>
      <w:r>
        <w:rPr>
          <w:rFonts w:ascii="FangSong" w:hAnsi="FangSong" w:eastAsia="FangSong" w:cs="FangSong"/>
          <w:sz w:val="28"/>
          <w:szCs w:val="28"/>
          <w:spacing w:val="-9"/>
        </w:rPr>
        <w:t>持</w:t>
      </w:r>
      <w:r>
        <w:rPr>
          <w:rFonts w:ascii="FangSong" w:hAnsi="FangSong" w:eastAsia="FangSong" w:cs="FangSong"/>
          <w:sz w:val="28"/>
          <w:szCs w:val="28"/>
          <w:spacing w:val="-7"/>
        </w:rPr>
        <w:t>或参与省、校级教学研究课题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12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项。发表教改论文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9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篇；主编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6"/>
        </w:rPr>
        <w:t>教</w:t>
      </w:r>
      <w:r>
        <w:rPr>
          <w:rFonts w:ascii="FangSong" w:hAnsi="FangSong" w:eastAsia="FangSong" w:cs="FangSong"/>
          <w:sz w:val="28"/>
          <w:szCs w:val="28"/>
          <w:spacing w:val="-21"/>
        </w:rPr>
        <w:t>材</w:t>
      </w:r>
      <w:r>
        <w:rPr>
          <w:rFonts w:ascii="FangSong" w:hAnsi="FangSong" w:eastAsia="FangSong" w:cs="FangSong"/>
          <w:sz w:val="28"/>
          <w:szCs w:val="28"/>
          <w:spacing w:val="-2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1"/>
        </w:rPr>
        <w:t>4</w:t>
      </w:r>
      <w:r>
        <w:rPr>
          <w:rFonts w:ascii="FangSong" w:hAnsi="FangSong" w:eastAsia="FangSong" w:cs="FangSong"/>
          <w:sz w:val="28"/>
          <w:szCs w:val="28"/>
          <w:spacing w:val="-2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1"/>
        </w:rPr>
        <w:t>部。</w:t>
      </w:r>
    </w:p>
    <w:p>
      <w:pPr>
        <w:ind w:left="31" w:right="26" w:firstLine="556"/>
        <w:spacing w:before="5" w:line="34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32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年来，</w:t>
      </w:r>
      <w:r>
        <w:rPr>
          <w:rFonts w:ascii="FangSong" w:hAnsi="FangSong" w:eastAsia="FangSong" w:cs="FangSong"/>
          <w:sz w:val="28"/>
          <w:szCs w:val="28"/>
          <w:spacing w:val="2"/>
        </w:rPr>
        <w:t>张丽梅一直在基础教学工作中辛勤耕耘，踏实奉献。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作为基础课教师</w:t>
      </w:r>
      <w:r>
        <w:rPr>
          <w:rFonts w:ascii="FangSong" w:hAnsi="FangSong" w:eastAsia="FangSong" w:cs="FangSong"/>
          <w:sz w:val="28"/>
          <w:szCs w:val="28"/>
          <w:spacing w:val="-4"/>
        </w:rPr>
        <w:t>，</w:t>
      </w:r>
      <w:r>
        <w:rPr>
          <w:rFonts w:ascii="FangSong" w:hAnsi="FangSong" w:eastAsia="FangSong" w:cs="FangSong"/>
          <w:sz w:val="28"/>
          <w:szCs w:val="28"/>
          <w:spacing w:val="-3"/>
        </w:rPr>
        <w:t>教学工作量大，学生人数多。她始终坚持教学环节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无</w:t>
      </w:r>
      <w:r>
        <w:rPr>
          <w:rFonts w:ascii="FangSong" w:hAnsi="FangSong" w:eastAsia="FangSong" w:cs="FangSong"/>
          <w:sz w:val="28"/>
          <w:szCs w:val="28"/>
          <w:spacing w:val="-11"/>
        </w:rPr>
        <w:t>小</w:t>
      </w:r>
      <w:r>
        <w:rPr>
          <w:rFonts w:ascii="FangSong" w:hAnsi="FangSong" w:eastAsia="FangSong" w:cs="FangSong"/>
          <w:sz w:val="28"/>
          <w:szCs w:val="28"/>
          <w:spacing w:val="-9"/>
        </w:rPr>
        <w:t>事，只有勤恳踏实地做好每一件事，才能使学生们有更好的收获。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她课上善于搭建</w:t>
      </w:r>
      <w:r>
        <w:rPr>
          <w:rFonts w:ascii="FangSong" w:hAnsi="FangSong" w:eastAsia="FangSong" w:cs="FangSong"/>
          <w:sz w:val="28"/>
          <w:szCs w:val="28"/>
          <w:spacing w:val="-4"/>
        </w:rPr>
        <w:t>清</w:t>
      </w:r>
      <w:r>
        <w:rPr>
          <w:rFonts w:ascii="FangSong" w:hAnsi="FangSong" w:eastAsia="FangSong" w:cs="FangSong"/>
          <w:sz w:val="28"/>
          <w:szCs w:val="28"/>
          <w:spacing w:val="-3"/>
        </w:rPr>
        <w:t>晰的知识逻辑构架，讲课深入浅出、娓娓道来，多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媒体与板书结合</w:t>
      </w:r>
      <w:r>
        <w:rPr>
          <w:rFonts w:ascii="FangSong" w:hAnsi="FangSong" w:eastAsia="FangSong" w:cs="FangSong"/>
          <w:sz w:val="28"/>
          <w:szCs w:val="28"/>
          <w:spacing w:val="-4"/>
        </w:rPr>
        <w:t>运</w:t>
      </w:r>
      <w:r>
        <w:rPr>
          <w:rFonts w:ascii="FangSong" w:hAnsi="FangSong" w:eastAsia="FangSong" w:cs="FangSong"/>
          <w:sz w:val="28"/>
          <w:szCs w:val="28"/>
          <w:spacing w:val="-3"/>
        </w:rPr>
        <w:t>用自如，课后注重利用网络或面对面等方式为学生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答疑解惑，她耐</w:t>
      </w:r>
      <w:r>
        <w:rPr>
          <w:rFonts w:ascii="FangSong" w:hAnsi="FangSong" w:eastAsia="FangSong" w:cs="FangSong"/>
          <w:sz w:val="28"/>
          <w:szCs w:val="28"/>
          <w:spacing w:val="-4"/>
        </w:rPr>
        <w:t>心</w:t>
      </w:r>
      <w:r>
        <w:rPr>
          <w:rFonts w:ascii="FangSong" w:hAnsi="FangSong" w:eastAsia="FangSong" w:cs="FangSong"/>
          <w:sz w:val="28"/>
          <w:szCs w:val="28"/>
          <w:spacing w:val="-3"/>
        </w:rPr>
        <w:t>细致的工作作风受到学校督导组、同行和学生们的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广</w:t>
      </w:r>
      <w:r>
        <w:rPr>
          <w:rFonts w:ascii="FangSong" w:hAnsi="FangSong" w:eastAsia="FangSong" w:cs="FangSong"/>
          <w:sz w:val="28"/>
          <w:szCs w:val="28"/>
          <w:spacing w:val="-3"/>
        </w:rPr>
        <w:t>泛好评。</w:t>
      </w:r>
    </w:p>
    <w:p>
      <w:pPr>
        <w:sectPr>
          <w:pgSz w:w="11906" w:h="16839"/>
          <w:pgMar w:top="1431" w:right="1671" w:bottom="0" w:left="1785" w:header="0" w:footer="0" w:gutter="0"/>
        </w:sectPr>
        <w:rPr/>
      </w:pPr>
    </w:p>
    <w:p>
      <w:pPr>
        <w:ind w:left="31" w:right="93" w:firstLine="563"/>
        <w:spacing w:before="181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张</w:t>
      </w:r>
      <w:r>
        <w:rPr>
          <w:rFonts w:ascii="FangSong" w:hAnsi="FangSong" w:eastAsia="FangSong" w:cs="FangSong"/>
          <w:sz w:val="28"/>
          <w:szCs w:val="28"/>
          <w:spacing w:val="-4"/>
        </w:rPr>
        <w:t>丽梅作为首任理学院院长，在学校领导的正确指引下，与学院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教师一道实现了</w:t>
      </w:r>
      <w:r>
        <w:rPr>
          <w:rFonts w:ascii="FangSong" w:hAnsi="FangSong" w:eastAsia="FangSong" w:cs="FangSong"/>
          <w:sz w:val="28"/>
          <w:szCs w:val="28"/>
          <w:spacing w:val="-4"/>
        </w:rPr>
        <w:t>从</w:t>
      </w:r>
      <w:r>
        <w:rPr>
          <w:rFonts w:ascii="FangSong" w:hAnsi="FangSong" w:eastAsia="FangSong" w:cs="FangSong"/>
          <w:sz w:val="28"/>
          <w:szCs w:val="28"/>
          <w:spacing w:val="-3"/>
        </w:rPr>
        <w:t>基础学院到理学院的功能转变，学院从仅仅开设公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共基础</w:t>
      </w:r>
      <w:r>
        <w:rPr>
          <w:rFonts w:ascii="FangSong" w:hAnsi="FangSong" w:eastAsia="FangSong" w:cs="FangSong"/>
          <w:sz w:val="28"/>
          <w:szCs w:val="28"/>
          <w:spacing w:val="-7"/>
        </w:rPr>
        <w:t>课，到增加开设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2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个本科专业，1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个硕士点，到与其他学院共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建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个硕士研究方向，一切从零起步，这些工作都无不浸透着她的</w:t>
      </w:r>
      <w:r>
        <w:rPr>
          <w:rFonts w:ascii="FangSong" w:hAnsi="FangSong" w:eastAsia="FangSong" w:cs="FangSong"/>
          <w:sz w:val="28"/>
          <w:szCs w:val="28"/>
          <w:spacing w:val="-4"/>
        </w:rPr>
        <w:t>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水与智慧。</w:t>
      </w:r>
      <w:r>
        <w:rPr>
          <w:rFonts w:ascii="FangSong" w:hAnsi="FangSong" w:eastAsia="FangSong" w:cs="FangSong"/>
          <w:sz w:val="28"/>
          <w:szCs w:val="28"/>
          <w:spacing w:val="-4"/>
        </w:rPr>
        <w:t>她</w:t>
      </w:r>
      <w:r>
        <w:rPr>
          <w:rFonts w:ascii="FangSong" w:hAnsi="FangSong" w:eastAsia="FangSong" w:cs="FangSong"/>
          <w:sz w:val="28"/>
          <w:szCs w:val="28"/>
          <w:spacing w:val="-3"/>
        </w:rPr>
        <w:t>担任理学院院长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12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年，凭借对党和人民教育事业的热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爱与忠诚，凭借</w:t>
      </w:r>
      <w:r>
        <w:rPr>
          <w:rFonts w:ascii="FangSong" w:hAnsi="FangSong" w:eastAsia="FangSong" w:cs="FangSong"/>
          <w:sz w:val="28"/>
          <w:szCs w:val="28"/>
          <w:spacing w:val="-4"/>
        </w:rPr>
        <w:t>教</w:t>
      </w:r>
      <w:r>
        <w:rPr>
          <w:rFonts w:ascii="FangSong" w:hAnsi="FangSong" w:eastAsia="FangSong" w:cs="FangSong"/>
          <w:sz w:val="28"/>
          <w:szCs w:val="28"/>
          <w:spacing w:val="-3"/>
        </w:rPr>
        <w:t>书育人的坚定信念，凭借豁达、乐观、宽厚、坚韧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的个性，始终坚</w:t>
      </w:r>
      <w:r>
        <w:rPr>
          <w:rFonts w:ascii="FangSong" w:hAnsi="FangSong" w:eastAsia="FangSong" w:cs="FangSong"/>
          <w:sz w:val="28"/>
          <w:szCs w:val="28"/>
          <w:spacing w:val="-4"/>
        </w:rPr>
        <w:t>持</w:t>
      </w:r>
      <w:r>
        <w:rPr>
          <w:rFonts w:ascii="FangSong" w:hAnsi="FangSong" w:eastAsia="FangSong" w:cs="FangSong"/>
          <w:sz w:val="28"/>
          <w:szCs w:val="28"/>
          <w:spacing w:val="-3"/>
        </w:rPr>
        <w:t>紧跟国家教学改革的步伐，努力向国内外同类院校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学习，带领理学</w:t>
      </w:r>
      <w:r>
        <w:rPr>
          <w:rFonts w:ascii="FangSong" w:hAnsi="FangSong" w:eastAsia="FangSong" w:cs="FangSong"/>
          <w:sz w:val="28"/>
          <w:szCs w:val="28"/>
          <w:spacing w:val="-4"/>
        </w:rPr>
        <w:t>院</w:t>
      </w:r>
      <w:r>
        <w:rPr>
          <w:rFonts w:ascii="FangSong" w:hAnsi="FangSong" w:eastAsia="FangSong" w:cs="FangSong"/>
          <w:sz w:val="28"/>
          <w:szCs w:val="28"/>
          <w:spacing w:val="-3"/>
        </w:rPr>
        <w:t>教师在教学、科研、学科建设、课程建设等方面取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得</w:t>
      </w:r>
      <w:r>
        <w:rPr>
          <w:rFonts w:ascii="FangSong" w:hAnsi="FangSong" w:eastAsia="FangSong" w:cs="FangSong"/>
          <w:sz w:val="28"/>
          <w:szCs w:val="28"/>
          <w:spacing w:val="-4"/>
        </w:rPr>
        <w:t>硕果。</w:t>
      </w:r>
    </w:p>
    <w:p>
      <w:pPr>
        <w:ind w:left="2642"/>
        <w:spacing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不懈</w:t>
      </w:r>
      <w:r>
        <w:rPr>
          <w:rFonts w:ascii="SimHei" w:hAnsi="SimHei" w:eastAsia="SimHei" w:cs="SimHei"/>
          <w:sz w:val="28"/>
          <w:szCs w:val="28"/>
          <w:spacing w:val="-1"/>
        </w:rPr>
        <w:t>努力，潜心科研事业</w:t>
      </w:r>
    </w:p>
    <w:p>
      <w:pPr>
        <w:ind w:left="29" w:firstLine="565"/>
        <w:spacing w:before="183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7"/>
        </w:rPr>
        <w:t>张</w:t>
      </w:r>
      <w:r>
        <w:rPr>
          <w:rFonts w:ascii="FangSong" w:hAnsi="FangSong" w:eastAsia="FangSong" w:cs="FangSong"/>
          <w:sz w:val="28"/>
          <w:szCs w:val="28"/>
          <w:spacing w:val="-4"/>
        </w:rPr>
        <w:t>丽梅教授在完成繁重本科基础教学工作的同时，结合自身研究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方向，依托学</w:t>
      </w:r>
      <w:r>
        <w:rPr>
          <w:rFonts w:ascii="FangSong" w:hAnsi="FangSong" w:eastAsia="FangSong" w:cs="FangSong"/>
          <w:sz w:val="28"/>
          <w:szCs w:val="28"/>
          <w:spacing w:val="-4"/>
        </w:rPr>
        <w:t>校</w:t>
      </w:r>
      <w:r>
        <w:rPr>
          <w:rFonts w:ascii="FangSong" w:hAnsi="FangSong" w:eastAsia="FangSong" w:cs="FangSong"/>
          <w:sz w:val="28"/>
          <w:szCs w:val="28"/>
          <w:spacing w:val="-3"/>
        </w:rPr>
        <w:t>海洋特色，潜心坚持科学研究。在计算数学的算法理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论基础上，结</w:t>
      </w:r>
      <w:r>
        <w:rPr>
          <w:rFonts w:ascii="FangSong" w:hAnsi="FangSong" w:eastAsia="FangSong" w:cs="FangSong"/>
          <w:sz w:val="28"/>
          <w:szCs w:val="28"/>
          <w:spacing w:val="-4"/>
        </w:rPr>
        <w:t>合</w:t>
      </w:r>
      <w:r>
        <w:rPr>
          <w:rFonts w:ascii="FangSong" w:hAnsi="FangSong" w:eastAsia="FangSong" w:cs="FangSong"/>
          <w:sz w:val="28"/>
          <w:szCs w:val="28"/>
          <w:spacing w:val="-3"/>
        </w:rPr>
        <w:t>学校海洋特色，逐渐开展海洋领域中信息数据的数学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算法理论分析</w:t>
      </w:r>
      <w:r>
        <w:rPr>
          <w:rFonts w:ascii="FangSong" w:hAnsi="FangSong" w:eastAsia="FangSong" w:cs="FangSong"/>
          <w:sz w:val="28"/>
          <w:szCs w:val="28"/>
          <w:spacing w:val="-4"/>
        </w:rPr>
        <w:t>与</w:t>
      </w:r>
      <w:r>
        <w:rPr>
          <w:rFonts w:ascii="FangSong" w:hAnsi="FangSong" w:eastAsia="FangSong" w:cs="FangSong"/>
          <w:sz w:val="28"/>
          <w:szCs w:val="28"/>
          <w:spacing w:val="-3"/>
        </w:rPr>
        <w:t>实证研究，比如海洋经济评估模型与方法，微藻图像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的特征分析与</w:t>
      </w:r>
      <w:r>
        <w:rPr>
          <w:rFonts w:ascii="FangSong" w:hAnsi="FangSong" w:eastAsia="FangSong" w:cs="FangSong"/>
          <w:sz w:val="28"/>
          <w:szCs w:val="28"/>
          <w:spacing w:val="-4"/>
        </w:rPr>
        <w:t>分</w:t>
      </w:r>
      <w:r>
        <w:rPr>
          <w:rFonts w:ascii="FangSong" w:hAnsi="FangSong" w:eastAsia="FangSong" w:cs="FangSong"/>
          <w:sz w:val="28"/>
          <w:szCs w:val="28"/>
          <w:spacing w:val="-3"/>
        </w:rPr>
        <w:t>类识别，近海水质的多维时间序列分析等内容，使得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科学研究更加有针对性。公开发表论文</w:t>
      </w:r>
      <w:r>
        <w:rPr>
          <w:rFonts w:ascii="FangSong" w:hAnsi="FangSong" w:eastAsia="FangSong" w:cs="FangSong"/>
          <w:sz w:val="28"/>
          <w:szCs w:val="28"/>
          <w:spacing w:val="-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30</w:t>
      </w:r>
      <w:r>
        <w:rPr>
          <w:rFonts w:ascii="FangSong" w:hAnsi="FangSong" w:eastAsia="FangSong" w:cs="FangSong"/>
          <w:sz w:val="28"/>
          <w:szCs w:val="28"/>
          <w:spacing w:val="-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余篇，其中近</w:t>
      </w:r>
      <w:r>
        <w:rPr>
          <w:rFonts w:ascii="FangSong" w:hAnsi="FangSong" w:eastAsia="FangSong" w:cs="FangSong"/>
          <w:sz w:val="28"/>
          <w:szCs w:val="28"/>
          <w:spacing w:val="-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20</w:t>
      </w:r>
      <w:r>
        <w:rPr>
          <w:rFonts w:ascii="FangSong" w:hAnsi="FangSong" w:eastAsia="FangSong" w:cs="FangSong"/>
          <w:sz w:val="28"/>
          <w:szCs w:val="28"/>
          <w:spacing w:val="-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篇被核心、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7"/>
        </w:rPr>
        <w:t>cscd</w:t>
      </w:r>
      <w:r>
        <w:rPr>
          <w:rFonts w:ascii="FangSong" w:hAnsi="FangSong" w:eastAsia="FangSong" w:cs="FangSong"/>
          <w:sz w:val="28"/>
          <w:szCs w:val="28"/>
          <w:spacing w:val="-2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7"/>
        </w:rPr>
        <w:t>或</w:t>
      </w:r>
      <w:r>
        <w:rPr>
          <w:rFonts w:ascii="FangSong" w:hAnsi="FangSong" w:eastAsia="FangSong" w:cs="FangSong"/>
          <w:sz w:val="28"/>
          <w:szCs w:val="28"/>
          <w:spacing w:val="-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7"/>
        </w:rPr>
        <w:t>EI</w:t>
      </w:r>
      <w:r>
        <w:rPr>
          <w:rFonts w:ascii="FangSong" w:hAnsi="FangSong" w:eastAsia="FangSong" w:cs="FangSong"/>
          <w:sz w:val="28"/>
          <w:szCs w:val="28"/>
          <w:spacing w:val="-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7"/>
        </w:rPr>
        <w:t>收录。</w:t>
      </w:r>
    </w:p>
    <w:p>
      <w:pPr>
        <w:ind w:left="34" w:right="13" w:firstLine="701"/>
        <w:spacing w:before="7" w:line="34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"/>
        </w:rPr>
        <w:t>张丽梅教授在科研道路上，孜孜不倦，努力探索。科</w:t>
      </w:r>
      <w:r>
        <w:rPr>
          <w:rFonts w:ascii="FangSong" w:hAnsi="FangSong" w:eastAsia="FangSong" w:cs="FangSong"/>
          <w:sz w:val="28"/>
          <w:szCs w:val="28"/>
        </w:rPr>
        <w:t>研的道路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上</w:t>
      </w:r>
      <w:r>
        <w:rPr>
          <w:rFonts w:ascii="FangSong" w:hAnsi="FangSong" w:eastAsia="FangSong" w:cs="FangSong"/>
          <w:sz w:val="28"/>
          <w:szCs w:val="28"/>
          <w:spacing w:val="-10"/>
        </w:rPr>
        <w:t>，交织着辛苦与快乐，解决一个难题，要付出数不清的思考与探索，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多少个夜晚的潜心研读，多少次艰难的程序调试，多少次缜密的</w:t>
      </w:r>
      <w:r>
        <w:rPr>
          <w:rFonts w:ascii="FangSong" w:hAnsi="FangSong" w:eastAsia="FangSong" w:cs="FangSong"/>
          <w:sz w:val="28"/>
          <w:szCs w:val="28"/>
          <w:spacing w:val="-3"/>
        </w:rPr>
        <w:t>思</w:t>
      </w:r>
      <w:r>
        <w:rPr>
          <w:rFonts w:ascii="FangSong" w:hAnsi="FangSong" w:eastAsia="FangSong" w:cs="FangSong"/>
          <w:sz w:val="28"/>
          <w:szCs w:val="28"/>
        </w:rPr>
        <w:t>考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与计算，让她获得收获的喜悦，并不断奋进。像千千万万个潜心</w:t>
      </w:r>
      <w:r>
        <w:rPr>
          <w:rFonts w:ascii="FangSong" w:hAnsi="FangSong" w:eastAsia="FangSong" w:cs="FangSong"/>
          <w:sz w:val="28"/>
          <w:szCs w:val="28"/>
          <w:spacing w:val="-3"/>
        </w:rPr>
        <w:t>科</w:t>
      </w:r>
      <w:r>
        <w:rPr>
          <w:rFonts w:ascii="FangSong" w:hAnsi="FangSong" w:eastAsia="FangSong" w:cs="FangSong"/>
          <w:sz w:val="28"/>
          <w:szCs w:val="28"/>
        </w:rPr>
        <w:t>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的广大教</w:t>
      </w:r>
      <w:r>
        <w:rPr>
          <w:rFonts w:ascii="FangSong" w:hAnsi="FangSong" w:eastAsia="FangSong" w:cs="FangSong"/>
          <w:sz w:val="28"/>
          <w:szCs w:val="28"/>
          <w:spacing w:val="-1"/>
        </w:rPr>
        <w:t>师一样，她信奉科研无止境，只有始终怀揣一颗赤子之心，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才</w:t>
      </w:r>
      <w:r>
        <w:rPr>
          <w:rFonts w:ascii="FangSong" w:hAnsi="FangSong" w:eastAsia="FangSong" w:cs="FangSong"/>
          <w:sz w:val="28"/>
          <w:szCs w:val="28"/>
          <w:spacing w:val="-2"/>
        </w:rPr>
        <w:t>能勇攀科研高峰。</w:t>
      </w:r>
    </w:p>
    <w:p>
      <w:pPr>
        <w:ind w:left="2494"/>
        <w:spacing w:before="1" w:line="223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借助平台，倡导</w:t>
      </w:r>
      <w:r>
        <w:rPr>
          <w:rFonts w:ascii="SimHei" w:hAnsi="SimHei" w:eastAsia="SimHei" w:cs="SimHei"/>
          <w:sz w:val="28"/>
          <w:szCs w:val="28"/>
        </w:rPr>
        <w:t>知识实效性</w:t>
      </w:r>
    </w:p>
    <w:p>
      <w:pPr>
        <w:ind w:left="595"/>
        <w:spacing w:before="179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张丽梅教授在教</w:t>
      </w:r>
      <w:r>
        <w:rPr>
          <w:rFonts w:ascii="FangSong" w:hAnsi="FangSong" w:eastAsia="FangSong" w:cs="FangSong"/>
          <w:sz w:val="28"/>
          <w:szCs w:val="28"/>
          <w:spacing w:val="-1"/>
        </w:rPr>
        <w:t>学方法上，注重以人为本，注重人文精神的培</w:t>
      </w:r>
    </w:p>
    <w:p>
      <w:pPr>
        <w:ind w:left="40"/>
        <w:spacing w:before="187" w:line="22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育；在学风上，注重实事</w:t>
      </w:r>
      <w:r>
        <w:rPr>
          <w:rFonts w:ascii="FangSong" w:hAnsi="FangSong" w:eastAsia="FangSong" w:cs="FangSong"/>
          <w:sz w:val="28"/>
          <w:szCs w:val="28"/>
          <w:spacing w:val="-1"/>
        </w:rPr>
        <w:t>求是，严谨执教，严谨治学，以知识为载</w:t>
      </w:r>
    </w:p>
    <w:p>
      <w:pPr>
        <w:sectPr>
          <w:pgSz w:w="11906" w:h="16839"/>
          <w:pgMar w:top="1431" w:right="1705" w:bottom="0" w:left="1785" w:header="0" w:footer="0" w:gutter="0"/>
        </w:sectPr>
        <w:rPr/>
      </w:pPr>
    </w:p>
    <w:p>
      <w:pPr>
        <w:ind w:left="36" w:right="295" w:hanging="3"/>
        <w:spacing w:before="184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体，培养学生</w:t>
      </w:r>
      <w:r>
        <w:rPr>
          <w:rFonts w:ascii="FangSong" w:hAnsi="FangSong" w:eastAsia="FangSong" w:cs="FangSong"/>
          <w:sz w:val="28"/>
          <w:szCs w:val="28"/>
          <w:spacing w:val="-1"/>
        </w:rPr>
        <w:t>严谨求实的优良品质；在行为行动上，努力做到学为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人师，言行起到示范作</w:t>
      </w:r>
      <w:r>
        <w:rPr>
          <w:rFonts w:ascii="FangSong" w:hAnsi="FangSong" w:eastAsia="FangSong" w:cs="FangSong"/>
          <w:sz w:val="28"/>
          <w:szCs w:val="28"/>
          <w:spacing w:val="-1"/>
        </w:rPr>
        <w:t>用。</w:t>
      </w:r>
    </w:p>
    <w:p>
      <w:pPr>
        <w:ind w:left="32" w:right="292" w:firstLine="587"/>
        <w:spacing w:before="7" w:line="34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6"/>
        </w:rPr>
        <w:t>她</w:t>
      </w:r>
      <w:r>
        <w:rPr>
          <w:rFonts w:ascii="FangSong" w:hAnsi="FangSong" w:eastAsia="FangSong" w:cs="FangSong"/>
          <w:sz w:val="28"/>
          <w:szCs w:val="28"/>
          <w:spacing w:val="13"/>
        </w:rPr>
        <w:t>深</w:t>
      </w:r>
      <w:r>
        <w:rPr>
          <w:rFonts w:ascii="FangSong" w:hAnsi="FangSong" w:eastAsia="FangSong" w:cs="FangSong"/>
          <w:sz w:val="28"/>
          <w:szCs w:val="28"/>
          <w:spacing w:val="8"/>
        </w:rPr>
        <w:t>知要想让学生学会数学的应用教师必须先知道数学的用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途。她和团</w:t>
      </w:r>
      <w:r>
        <w:rPr>
          <w:rFonts w:ascii="FangSong" w:hAnsi="FangSong" w:eastAsia="FangSong" w:cs="FangSong"/>
          <w:sz w:val="28"/>
          <w:szCs w:val="28"/>
          <w:spacing w:val="-1"/>
        </w:rPr>
        <w:t>队教师一道在学校开设的工科类各专业中广泛收集数学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应用的</w:t>
      </w:r>
      <w:r>
        <w:rPr>
          <w:rFonts w:ascii="FangSong" w:hAnsi="FangSong" w:eastAsia="FangSong" w:cs="FangSong"/>
          <w:sz w:val="28"/>
          <w:szCs w:val="28"/>
          <w:spacing w:val="-1"/>
        </w:rPr>
        <w:t>方法与案例，积极探索面向应用型本科专业转型大学数学的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改革对</w:t>
      </w:r>
      <w:r>
        <w:rPr>
          <w:rFonts w:ascii="FangSong" w:hAnsi="FangSong" w:eastAsia="FangSong" w:cs="FangSong"/>
          <w:sz w:val="28"/>
          <w:szCs w:val="28"/>
          <w:spacing w:val="-1"/>
        </w:rPr>
        <w:t>策，从基础教材、视频公开课、网络教学环境、“微课”制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作等方</w:t>
      </w:r>
      <w:r>
        <w:rPr>
          <w:rFonts w:ascii="FangSong" w:hAnsi="FangSong" w:eastAsia="FangSong" w:cs="FangSong"/>
          <w:sz w:val="28"/>
          <w:szCs w:val="28"/>
          <w:spacing w:val="-1"/>
        </w:rPr>
        <w:t>面都做了大量的尝试与实践，为“用数学”和数学在专业中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的应用研究做出了有益探索，取得了一定的</w:t>
      </w:r>
      <w:r>
        <w:rPr>
          <w:rFonts w:ascii="FangSong" w:hAnsi="FangSong" w:eastAsia="FangSong" w:cs="FangSong"/>
          <w:sz w:val="28"/>
          <w:szCs w:val="28"/>
        </w:rPr>
        <w:t>成效。</w:t>
      </w:r>
    </w:p>
    <w:p>
      <w:pPr>
        <w:ind w:left="40" w:right="292" w:firstLine="692"/>
        <w:spacing w:before="5" w:line="34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8"/>
        </w:rPr>
        <w:t>她</w:t>
      </w:r>
      <w:r>
        <w:rPr>
          <w:rFonts w:ascii="FangSong" w:hAnsi="FangSong" w:eastAsia="FangSong" w:cs="FangSong"/>
          <w:sz w:val="28"/>
          <w:szCs w:val="28"/>
          <w:spacing w:val="4"/>
        </w:rPr>
        <w:t>经常不失时机地向学生介绍思考问题和解决问题的思想方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法，帮助学生完成从中学</w:t>
      </w:r>
      <w:r>
        <w:rPr>
          <w:rFonts w:ascii="FangSong" w:hAnsi="FangSong" w:eastAsia="FangSong" w:cs="FangSong"/>
          <w:sz w:val="28"/>
          <w:szCs w:val="28"/>
          <w:spacing w:val="-1"/>
        </w:rPr>
        <w:t>到大学在学习方法上的转变，鼓励学生在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学习数学的同时开展数学</w:t>
      </w:r>
      <w:r>
        <w:rPr>
          <w:rFonts w:ascii="FangSong" w:hAnsi="FangSong" w:eastAsia="FangSong" w:cs="FangSong"/>
          <w:sz w:val="28"/>
          <w:szCs w:val="28"/>
          <w:spacing w:val="-1"/>
        </w:rPr>
        <w:t>在自身所学专业中的应用方法的探索，撰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写调研报告，让学生看到</w:t>
      </w:r>
      <w:r>
        <w:rPr>
          <w:rFonts w:ascii="FangSong" w:hAnsi="FangSong" w:eastAsia="FangSong" w:cs="FangSong"/>
          <w:sz w:val="28"/>
          <w:szCs w:val="28"/>
          <w:spacing w:val="-1"/>
        </w:rPr>
        <w:t>前后续课程的关联关系，增强对数学知识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的实</w:t>
      </w:r>
      <w:r>
        <w:rPr>
          <w:rFonts w:ascii="FangSong" w:hAnsi="FangSong" w:eastAsia="FangSong" w:cs="FangSong"/>
          <w:sz w:val="28"/>
          <w:szCs w:val="28"/>
          <w:spacing w:val="-3"/>
        </w:rPr>
        <w:t>效性探究。</w:t>
      </w:r>
    </w:p>
    <w:p>
      <w:pPr>
        <w:ind w:left="44" w:right="45" w:firstLine="575"/>
        <w:spacing w:before="4" w:line="34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她坚持做到潜心问道和关注社会相统一。借助自身的社会工作平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台将企业家请进来</w:t>
      </w:r>
      <w:r>
        <w:rPr>
          <w:rFonts w:ascii="FangSong" w:hAnsi="FangSong" w:eastAsia="FangSong" w:cs="FangSong"/>
          <w:sz w:val="28"/>
          <w:szCs w:val="28"/>
          <w:spacing w:val="-2"/>
        </w:rPr>
        <w:t>做“我们需要什么样的员工”相关报告，为学生、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学院与社会的沟通起到</w:t>
      </w:r>
      <w:r>
        <w:rPr>
          <w:rFonts w:ascii="FangSong" w:hAnsi="FangSong" w:eastAsia="FangSong" w:cs="FangSong"/>
          <w:sz w:val="28"/>
          <w:szCs w:val="28"/>
          <w:spacing w:val="-1"/>
        </w:rPr>
        <w:t>一定的桥梁纽带作用。</w:t>
      </w:r>
    </w:p>
    <w:p>
      <w:pPr>
        <w:ind w:left="37" w:firstLine="582"/>
        <w:spacing w:before="7" w:line="34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她深知，教师在课堂上传授知识的过程也是育人的过程，教师的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一言一行、都渗透着教师个人的智慧与风格，教师的道德品质、治</w:t>
      </w:r>
      <w:r>
        <w:rPr>
          <w:rFonts w:ascii="FangSong" w:hAnsi="FangSong" w:eastAsia="FangSong" w:cs="FangSong"/>
          <w:sz w:val="28"/>
          <w:szCs w:val="28"/>
          <w:spacing w:val="-1"/>
        </w:rPr>
        <w:t>学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态度、工作作风都对学生起到潜移默化的作用，教师在课堂上展现</w:t>
      </w:r>
      <w:r>
        <w:rPr>
          <w:rFonts w:ascii="FangSong" w:hAnsi="FangSong" w:eastAsia="FangSong" w:cs="FangSong"/>
          <w:sz w:val="28"/>
          <w:szCs w:val="28"/>
          <w:spacing w:val="-1"/>
        </w:rPr>
        <w:t>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不仅是科学知识本身和教师的个人风貌，还反映了教学团队的整体</w:t>
      </w:r>
      <w:r>
        <w:rPr>
          <w:rFonts w:ascii="FangSong" w:hAnsi="FangSong" w:eastAsia="FangSong" w:cs="FangSong"/>
          <w:sz w:val="28"/>
          <w:szCs w:val="28"/>
          <w:spacing w:val="-1"/>
        </w:rPr>
        <w:t>素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8"/>
        </w:rPr>
        <w:t>质，</w:t>
      </w:r>
      <w:r>
        <w:rPr>
          <w:rFonts w:ascii="FangSong" w:hAnsi="FangSong" w:eastAsia="FangSong" w:cs="FangSong"/>
          <w:sz w:val="28"/>
          <w:szCs w:val="28"/>
          <w:spacing w:val="-15"/>
        </w:rPr>
        <w:t>代</w:t>
      </w:r>
      <w:r>
        <w:rPr>
          <w:rFonts w:ascii="FangSong" w:hAnsi="FangSong" w:eastAsia="FangSong" w:cs="FangSong"/>
          <w:sz w:val="28"/>
          <w:szCs w:val="28"/>
          <w:spacing w:val="-9"/>
        </w:rPr>
        <w:t>表着整个学院乃至学校的教师风采，因此敬爱师生、教书育人、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为人师表才是自己的</w:t>
      </w:r>
      <w:r>
        <w:rPr>
          <w:rFonts w:ascii="FangSong" w:hAnsi="FangSong" w:eastAsia="FangSong" w:cs="FangSong"/>
          <w:sz w:val="28"/>
          <w:szCs w:val="28"/>
          <w:spacing w:val="-1"/>
        </w:rPr>
        <w:t>正确选择。</w:t>
      </w:r>
    </w:p>
    <w:p>
      <w:pPr>
        <w:ind w:left="31" w:right="93" w:firstLine="451"/>
        <w:spacing w:before="4" w:line="34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3"/>
        </w:rPr>
        <w:t>“</w:t>
      </w:r>
      <w:r>
        <w:rPr>
          <w:rFonts w:ascii="FangSong" w:hAnsi="FangSong" w:eastAsia="FangSong" w:cs="FangSong"/>
          <w:sz w:val="28"/>
          <w:szCs w:val="28"/>
          <w:spacing w:val="-9"/>
        </w:rPr>
        <w:t>辛勤耕耘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32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载，梅花香自苦寒来”，教师是太阳底下最光辉的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职业，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6"/>
        </w:rPr>
        <w:t>耕</w:t>
      </w:r>
      <w:r>
        <w:rPr>
          <w:rFonts w:ascii="FangSong" w:hAnsi="FangSong" w:eastAsia="FangSong" w:cs="FangSong"/>
          <w:sz w:val="28"/>
          <w:szCs w:val="28"/>
          <w:spacing w:val="-4"/>
        </w:rPr>
        <w:t>耘</w:t>
      </w:r>
      <w:r>
        <w:rPr>
          <w:rFonts w:ascii="FangSong" w:hAnsi="FangSong" w:eastAsia="FangSong" w:cs="FangSong"/>
          <w:sz w:val="28"/>
          <w:szCs w:val="28"/>
          <w:spacing w:val="-3"/>
        </w:rPr>
        <w:t>永无止境。她愿意在自己的职业生涯倾注满腔热情，努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力让自己成为温暖的光，躬身自省，</w:t>
      </w:r>
      <w:r>
        <w:rPr>
          <w:rFonts w:ascii="FangSong" w:hAnsi="FangSong" w:eastAsia="FangSong" w:cs="FangSong"/>
          <w:sz w:val="28"/>
          <w:szCs w:val="28"/>
        </w:rPr>
        <w:t>照耀他人。</w:t>
      </w:r>
    </w:p>
    <w:sectPr>
      <w:pgSz w:w="11906" w:h="16839"/>
      <w:pgMar w:top="1431" w:right="170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dcterms:created xsi:type="dcterms:W3CDTF">2022-09-04T15:23:09Z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2022-09-05T09:09:20</vt:filetime>
  </op:property>
</op:Properties>
</file>