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68" w:beforeLines="150" w:beforeAutospacing="0" w:after="312" w:afterLines="100" w:afterAutospacing="0" w:line="420" w:lineRule="atLeast"/>
        <w:ind w:firstLine="360" w:firstLineChars="100"/>
        <w:jc w:val="both"/>
        <w:rPr>
          <w:rFonts w:hint="eastAsia" w:ascii="黑体" w:eastAsia="黑体"/>
          <w:b/>
          <w:color w:val="000000"/>
          <w:sz w:val="36"/>
          <w:szCs w:val="36"/>
        </w:rPr>
      </w:pPr>
      <w:bookmarkStart w:id="0" w:name="_GoBack"/>
      <w:bookmarkEnd w:id="0"/>
      <w:r>
        <w:rPr>
          <w:rStyle w:val="5"/>
          <w:rFonts w:hint="eastAsia" w:ascii="黑体" w:eastAsia="黑体"/>
          <w:b w:val="0"/>
          <w:color w:val="000000"/>
          <w:sz w:val="36"/>
          <w:szCs w:val="36"/>
        </w:rPr>
        <w:t>关于做好20</w:t>
      </w:r>
      <w:r>
        <w:rPr>
          <w:rStyle w:val="5"/>
          <w:rFonts w:hint="eastAsia" w:ascii="黑体" w:eastAsia="黑体"/>
          <w:b w:val="0"/>
          <w:color w:val="000000"/>
          <w:sz w:val="36"/>
          <w:szCs w:val="36"/>
          <w:lang w:val="en-US" w:eastAsia="zh-CN"/>
        </w:rPr>
        <w:t>21</w:t>
      </w:r>
      <w:r>
        <w:rPr>
          <w:rStyle w:val="5"/>
          <w:rFonts w:hint="eastAsia" w:ascii="黑体" w:eastAsia="黑体"/>
          <w:b w:val="0"/>
          <w:color w:val="000000"/>
          <w:sz w:val="36"/>
          <w:szCs w:val="36"/>
        </w:rPr>
        <w:t>年下学期开学准备工作的通知</w:t>
      </w:r>
    </w:p>
    <w:p>
      <w:pPr>
        <w:pStyle w:val="2"/>
        <w:spacing w:before="0" w:beforeAutospacing="0" w:after="0" w:afterAutospacing="0" w:line="480" w:lineRule="exact"/>
        <w:rPr>
          <w:rFonts w:hint="eastAsia" w:ascii="黑体" w:eastAsia="黑体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各二级学院(部):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根据学校安排，请各二级学院（部）</w:t>
      </w:r>
      <w:r>
        <w:rPr>
          <w:color w:val="000000"/>
          <w:sz w:val="24"/>
          <w:szCs w:val="24"/>
        </w:rPr>
        <w:t>周密细致</w:t>
      </w:r>
      <w:r>
        <w:rPr>
          <w:rFonts w:hint="eastAsia"/>
          <w:color w:val="000000"/>
          <w:sz w:val="24"/>
          <w:szCs w:val="24"/>
        </w:rPr>
        <w:t>地做好开学前的各项准备工作，确保各项工作落实到位，具体事项通知如下：</w:t>
      </w:r>
    </w:p>
    <w:p>
      <w:pPr>
        <w:pStyle w:val="2"/>
        <w:spacing w:before="0" w:beforeAutospacing="0" w:after="0" w:afterAutospacing="0" w:line="480" w:lineRule="exact"/>
        <w:rPr>
          <w:rFonts w:hint="eastAsia" w:ascii="黑体" w:eastAsia="黑体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一、学生报到、上课时间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</w:t>
      </w:r>
      <w:r>
        <w:rPr>
          <w:rFonts w:hint="eastAsia"/>
          <w:color w:val="000000"/>
          <w:sz w:val="24"/>
          <w:szCs w:val="24"/>
          <w:lang w:eastAsia="zh-CN"/>
        </w:rPr>
        <w:t>老生</w:t>
      </w:r>
      <w:r>
        <w:rPr>
          <w:rFonts w:hint="eastAsia"/>
          <w:color w:val="000000"/>
          <w:sz w:val="24"/>
          <w:szCs w:val="24"/>
        </w:rPr>
        <w:t>报到：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4</w:t>
      </w:r>
      <w:r>
        <w:rPr>
          <w:rFonts w:hint="eastAsia"/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日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教材</w:t>
      </w:r>
      <w:r>
        <w:rPr>
          <w:rFonts w:hint="eastAsia"/>
          <w:color w:val="000000"/>
          <w:sz w:val="24"/>
          <w:szCs w:val="24"/>
          <w:lang w:eastAsia="zh-CN"/>
        </w:rPr>
        <w:t>发放</w:t>
      </w:r>
      <w:r>
        <w:rPr>
          <w:rFonts w:hint="eastAsia"/>
          <w:color w:val="000000"/>
          <w:sz w:val="24"/>
          <w:szCs w:val="24"/>
        </w:rPr>
        <w:t>时间</w:t>
      </w:r>
      <w:r>
        <w:rPr>
          <w:rFonts w:hint="eastAsia"/>
          <w:color w:val="000000"/>
          <w:sz w:val="24"/>
          <w:szCs w:val="24"/>
          <w:lang w:eastAsia="zh-CN"/>
        </w:rPr>
        <w:t>和地点：</w:t>
      </w:r>
      <w:r>
        <w:rPr>
          <w:rFonts w:hint="eastAsia"/>
          <w:color w:val="000000"/>
          <w:sz w:val="24"/>
          <w:szCs w:val="24"/>
          <w:lang w:val="en-US" w:eastAsia="zh-CN"/>
        </w:rPr>
        <w:t>9月4-5日，图书馆二楼大厅。</w:t>
      </w:r>
    </w:p>
    <w:p>
      <w:pPr>
        <w:pStyle w:val="2"/>
        <w:numPr>
          <w:ilvl w:val="0"/>
          <w:numId w:val="1"/>
        </w:numPr>
        <w:spacing w:before="0" w:beforeAutospacing="0" w:after="0" w:afterAutospacing="0" w:line="480" w:lineRule="exact"/>
        <w:ind w:firstLine="480" w:firstLineChars="200"/>
        <w:rPr>
          <w:rFonts w:hint="default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老</w:t>
      </w:r>
      <w:r>
        <w:rPr>
          <w:rFonts w:hint="eastAsia"/>
          <w:color w:val="000000"/>
          <w:sz w:val="24"/>
          <w:szCs w:val="24"/>
        </w:rPr>
        <w:t>生正式上课时间</w:t>
      </w:r>
      <w:r>
        <w:rPr>
          <w:rFonts w:hint="eastAsia"/>
          <w:color w:val="000000"/>
          <w:sz w:val="24"/>
          <w:szCs w:val="24"/>
          <w:lang w:val="en-US" w:eastAsia="zh-CN"/>
        </w:rPr>
        <w:t>: 9月6日</w:t>
      </w:r>
    </w:p>
    <w:p>
      <w:pPr>
        <w:pStyle w:val="2"/>
        <w:spacing w:before="0" w:beforeAutospacing="0" w:after="0" w:afterAutospacing="0" w:line="480" w:lineRule="exact"/>
        <w:rPr>
          <w:rFonts w:hint="eastAsia"/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二、开学准备工作要求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1、课表及教学资料发放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</w:rPr>
        <w:t>①各二级学院（部）通知任课教师登陆</w:t>
      </w:r>
      <w:r>
        <w:rPr>
          <w:rFonts w:hint="eastAsia"/>
          <w:color w:val="000000"/>
          <w:sz w:val="24"/>
          <w:szCs w:val="24"/>
          <w:lang w:eastAsia="zh-CN"/>
        </w:rPr>
        <w:t>正方</w:t>
      </w:r>
      <w:r>
        <w:rPr>
          <w:rFonts w:hint="eastAsia"/>
          <w:color w:val="000000"/>
          <w:sz w:val="24"/>
          <w:szCs w:val="24"/>
        </w:rPr>
        <w:t>系统查询课表（以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日中午12点以后的课表为准，外请教师的课表由教学干事打印发放，成绩登记册和课堂考勤表的名单请与正方系统一致），并将教学日历、班级课表等发放到位，确保所有教师明确上课班级、时间和地点</w:t>
      </w:r>
      <w:r>
        <w:rPr>
          <w:rFonts w:hint="eastAsia"/>
          <w:color w:val="000000"/>
          <w:sz w:val="24"/>
          <w:szCs w:val="24"/>
          <w:lang w:eastAsia="zh-CN"/>
        </w:rPr>
        <w:t>。因</w:t>
      </w:r>
      <w:r>
        <w:rPr>
          <w:rFonts w:hint="eastAsia"/>
          <w:color w:val="000000"/>
          <w:sz w:val="24"/>
          <w:szCs w:val="24"/>
        </w:rPr>
        <w:t>教室是流动的，班级课表辅导员老师一定要通知到每个学生，所有学生明确上课课程、时间和地点</w:t>
      </w:r>
      <w:r>
        <w:rPr>
          <w:rFonts w:hint="eastAsia"/>
          <w:color w:val="000000"/>
          <w:sz w:val="24"/>
          <w:szCs w:val="24"/>
          <w:lang w:eastAsia="zh-CN"/>
        </w:rPr>
        <w:t>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②各二级学院（部）要将教学</w:t>
      </w:r>
      <w:r>
        <w:rPr>
          <w:rFonts w:hint="eastAsia"/>
          <w:color w:val="000000"/>
          <w:sz w:val="24"/>
          <w:szCs w:val="24"/>
          <w:lang w:eastAsia="zh-CN"/>
        </w:rPr>
        <w:t>资料</w:t>
      </w:r>
      <w:r>
        <w:rPr>
          <w:rFonts w:hint="eastAsia"/>
          <w:color w:val="000000"/>
          <w:sz w:val="24"/>
          <w:szCs w:val="24"/>
        </w:rPr>
        <w:t>（教案纸、成绩登记册、出勤表、同行听课记录本）发给任课教师（特别是外请老师）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</w:rPr>
        <w:t>班级日志发放到班级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rFonts w:hint="eastAsia"/>
          <w:color w:val="000000"/>
          <w:sz w:val="24"/>
          <w:szCs w:val="24"/>
        </w:rPr>
        <w:t>出勤表由各二级学院（部）</w:t>
      </w:r>
      <w:r>
        <w:rPr>
          <w:rFonts w:hint="eastAsia"/>
          <w:b/>
          <w:bCs/>
          <w:color w:val="000000"/>
          <w:sz w:val="24"/>
          <w:szCs w:val="24"/>
        </w:rPr>
        <w:t>按正方系统的名单顺序打印</w:t>
      </w:r>
      <w:r>
        <w:rPr>
          <w:rFonts w:hint="eastAsia"/>
          <w:color w:val="000000"/>
          <w:sz w:val="24"/>
          <w:szCs w:val="24"/>
        </w:rPr>
        <w:t>，其它资料到实训楼113</w:t>
      </w:r>
      <w:r>
        <w:rPr>
          <w:rFonts w:hint="eastAsia"/>
          <w:color w:val="000000"/>
          <w:sz w:val="24"/>
          <w:szCs w:val="24"/>
          <w:lang w:eastAsia="zh-CN"/>
        </w:rPr>
        <w:t>（刘向阳老师）</w:t>
      </w:r>
      <w:r>
        <w:rPr>
          <w:rFonts w:hint="eastAsia"/>
          <w:color w:val="000000"/>
          <w:sz w:val="24"/>
          <w:szCs w:val="24"/>
        </w:rPr>
        <w:t>领取，请根据具体情况按实领取。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③各二级学院（部）要组织任课教师制定好学期授课计划（一式二份），于第二周交各二级学院（部）及教务处存档。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2、教室布置：各二级学院（部）必须按照教务处发放的教室安排表于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日</w:t>
      </w:r>
      <w:r>
        <w:rPr>
          <w:rFonts w:hint="eastAsia"/>
          <w:color w:val="000000"/>
          <w:sz w:val="24"/>
          <w:szCs w:val="24"/>
          <w:lang w:eastAsia="zh-CN"/>
        </w:rPr>
        <w:t>下</w:t>
      </w:r>
      <w:r>
        <w:rPr>
          <w:rFonts w:hint="eastAsia"/>
          <w:color w:val="000000"/>
          <w:sz w:val="24"/>
          <w:szCs w:val="24"/>
        </w:rPr>
        <w:t>午检查教室准备情况（如发现教室有损坏的课桌、灯等设施请各学院进行统计并送后勤处报修），包括查看教室卫生、教室课表张贴、粉笔和黑板刷准备情况等。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3、教学检查：教务处、各二级学院院长</w:t>
      </w:r>
      <w:r>
        <w:rPr>
          <w:rFonts w:hint="eastAsia"/>
          <w:color w:val="000000"/>
          <w:sz w:val="24"/>
          <w:szCs w:val="24"/>
          <w:lang w:eastAsia="zh-CN"/>
        </w:rPr>
        <w:t>（主任）</w:t>
      </w:r>
      <w:r>
        <w:rPr>
          <w:rFonts w:hint="eastAsia"/>
          <w:color w:val="000000"/>
          <w:sz w:val="24"/>
          <w:szCs w:val="24"/>
        </w:rPr>
        <w:t>于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日8：10分在求知南楼一楼大厅集合，分三组对求知南楼、求知中楼和实训楼进行检查，教学</w:t>
      </w:r>
      <w:r>
        <w:rPr>
          <w:rFonts w:hint="eastAsia"/>
          <w:color w:val="000000"/>
          <w:sz w:val="24"/>
          <w:szCs w:val="24"/>
          <w:lang w:eastAsia="zh-CN"/>
        </w:rPr>
        <w:t>副院长及教学干事在</w:t>
      </w:r>
      <w:r>
        <w:rPr>
          <w:rFonts w:hint="eastAsia"/>
          <w:color w:val="000000"/>
          <w:sz w:val="24"/>
          <w:szCs w:val="24"/>
        </w:rPr>
        <w:t>第一周必须下班检查教学情况，并将有关情况及时向学院汇报。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4、上课情况统计：各班辅导员于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6</w:t>
      </w:r>
      <w:r>
        <w:rPr>
          <w:rFonts w:hint="eastAsia"/>
          <w:color w:val="000000"/>
          <w:sz w:val="24"/>
          <w:szCs w:val="24"/>
        </w:rPr>
        <w:t>日统计班级到课情况并交二级学院汇总，于当天下午4点前将学生到课情况报学生处和教务处，没到课的要说明原因。</w:t>
      </w:r>
    </w:p>
    <w:p>
      <w:pPr>
        <w:pStyle w:val="2"/>
        <w:spacing w:before="0" w:beforeAutospacing="0" w:after="0" w:afterAutospacing="0" w:line="480" w:lineRule="exact"/>
        <w:rPr>
          <w:rFonts w:hint="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color w:val="000000"/>
          <w:sz w:val="24"/>
          <w:szCs w:val="24"/>
          <w:lang w:eastAsia="zh-CN"/>
        </w:rPr>
        <w:t>三、外请（新进）教师管理</w:t>
      </w:r>
    </w:p>
    <w:p>
      <w:pPr>
        <w:pStyle w:val="2"/>
        <w:spacing w:before="0" w:beforeAutospacing="0" w:after="0" w:afterAutospacing="0" w:line="480" w:lineRule="exact"/>
        <w:ind w:firstLine="482" w:firstLineChars="200"/>
        <w:rPr>
          <w:rFonts w:hint="default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1、为确保教学秩序正常，外请教师能顺利使用教室多媒体设备，各二级学院将本学期外请教师的姓名和电话号码于9月5日中午12：00前报教务处任江格老师。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2、各二级学院（部）核实外请教师的个人资料（包括身份证、学历学位证书、职称证书等原件），确保符合准入条件，签订聘任合同。并将外聘教师的个人资料复印件、聘任合同、银行帐号及电话号码于第一周内交教务处（王卫红老师）。</w:t>
      </w:r>
    </w:p>
    <w:p>
      <w:pPr>
        <w:pStyle w:val="2"/>
        <w:spacing w:before="0" w:beforeAutospacing="0" w:after="0" w:afterAutospacing="0" w:line="480" w:lineRule="exact"/>
        <w:ind w:firstLine="480" w:firstLineChars="200"/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3、各二级学院（部）加强对外聘教师和新进教师的业务指导及课堂管理，前三周进行听课评教考核。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480" w:lineRule="exact"/>
        <w:ind w:leftChars="200"/>
        <w:rPr>
          <w:rFonts w:hint="default"/>
          <w:color w:val="000000"/>
          <w:sz w:val="24"/>
          <w:szCs w:val="24"/>
          <w:lang w:val="en-US" w:eastAsia="zh-CN"/>
        </w:rPr>
      </w:pPr>
    </w:p>
    <w:p>
      <w:pPr>
        <w:pStyle w:val="2"/>
        <w:spacing w:before="0" w:beforeAutospacing="0" w:after="0" w:afterAutospacing="0" w:line="440" w:lineRule="exact"/>
        <w:rPr>
          <w:rFonts w:hint="eastAsia"/>
          <w:color w:val="000000"/>
          <w:sz w:val="24"/>
          <w:szCs w:val="24"/>
        </w:rPr>
      </w:pPr>
    </w:p>
    <w:p>
      <w:pPr>
        <w:pStyle w:val="2"/>
        <w:spacing w:before="156" w:beforeLines="50" w:beforeAutospacing="0" w:after="156" w:afterLines="50" w:afterAutospacing="0" w:line="440" w:lineRule="exact"/>
        <w:ind w:right="561" w:firstLine="5520" w:firstLineChars="230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教务处       </w:t>
      </w:r>
    </w:p>
    <w:p>
      <w:pPr>
        <w:pStyle w:val="2"/>
        <w:spacing w:before="0" w:beforeAutospacing="0" w:after="0" w:afterAutospacing="0" w:line="440" w:lineRule="exact"/>
        <w:ind w:right="280" w:firstLine="480" w:firstLineChars="200"/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 w:eastAsia="zh-CN"/>
        </w:rPr>
        <w:t>21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日</w:t>
      </w:r>
    </w:p>
    <w:p>
      <w:pPr>
        <w:pStyle w:val="2"/>
        <w:spacing w:before="0" w:beforeAutospacing="0" w:after="0" w:afterAutospacing="0" w:line="440" w:lineRule="exact"/>
        <w:ind w:right="84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附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：  9月6日教学检查</w:t>
      </w:r>
      <w:r>
        <w:rPr>
          <w:rFonts w:hint="eastAsia"/>
          <w:color w:val="000000"/>
          <w:sz w:val="24"/>
          <w:szCs w:val="24"/>
        </w:rPr>
        <w:t>分组表</w:t>
      </w:r>
    </w:p>
    <w:p>
      <w:pPr>
        <w:pStyle w:val="2"/>
        <w:spacing w:before="0" w:beforeAutospacing="0" w:after="0" w:afterAutospacing="0" w:line="440" w:lineRule="exact"/>
        <w:ind w:right="280" w:firstLine="482" w:firstLineChars="200"/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pStyle w:val="2"/>
        <w:spacing w:before="0" w:beforeAutospacing="0" w:after="0" w:afterAutospacing="0" w:line="440" w:lineRule="exact"/>
        <w:ind w:right="280" w:firstLine="482" w:firstLineChars="200"/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期初教学检查分组表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楼栋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 w:firstLine="1440" w:firstLineChars="6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分组名单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求知南楼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苏婵</w:t>
            </w:r>
            <w:r>
              <w:rPr>
                <w:rFonts w:hint="eastAsia"/>
                <w:color w:val="000000"/>
                <w:sz w:val="24"/>
                <w:szCs w:val="24"/>
              </w:rPr>
              <w:t>、刘慧君、易东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、匡晶、王斌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求知中楼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刘潇、</w:t>
            </w:r>
            <w:r>
              <w:rPr>
                <w:rFonts w:hint="eastAsia"/>
                <w:color w:val="000000"/>
                <w:sz w:val="24"/>
                <w:szCs w:val="24"/>
              </w:rPr>
              <w:t>周红波、章玲、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陈红艳、任江格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 w:firstLine="240" w:firstLineChars="10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实训楼</w:t>
            </w:r>
          </w:p>
        </w:tc>
        <w:tc>
          <w:tcPr>
            <w:tcW w:w="6379" w:type="dxa"/>
            <w:noWrap w:val="0"/>
            <w:vAlign w:val="top"/>
          </w:tcPr>
          <w:p>
            <w:pPr>
              <w:pStyle w:val="2"/>
              <w:spacing w:before="0" w:beforeAutospacing="0" w:after="0" w:afterAutospacing="0" w:line="440" w:lineRule="exact"/>
              <w:ind w:right="280"/>
              <w:jc w:val="both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高述涛、贺鑫、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郭红芳、</w:t>
            </w:r>
            <w:r>
              <w:rPr>
                <w:rFonts w:hint="eastAsia"/>
                <w:color w:val="000000"/>
                <w:sz w:val="24"/>
                <w:szCs w:val="24"/>
              </w:rPr>
              <w:t>蒋文娇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、各楼层机房管理员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C6686"/>
    <w:multiLevelType w:val="singleLevel"/>
    <w:tmpl w:val="89AC668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36B5"/>
    <w:rsid w:val="06142065"/>
    <w:rsid w:val="087320A2"/>
    <w:rsid w:val="0B453878"/>
    <w:rsid w:val="13620CE9"/>
    <w:rsid w:val="1C2F2572"/>
    <w:rsid w:val="1CBD284E"/>
    <w:rsid w:val="2E9A75DE"/>
    <w:rsid w:val="33A66A73"/>
    <w:rsid w:val="35424ECB"/>
    <w:rsid w:val="373215A0"/>
    <w:rsid w:val="3A350ED0"/>
    <w:rsid w:val="3A626ED7"/>
    <w:rsid w:val="3BAD2583"/>
    <w:rsid w:val="3C3A6E5B"/>
    <w:rsid w:val="44382A36"/>
    <w:rsid w:val="44824B34"/>
    <w:rsid w:val="4715163A"/>
    <w:rsid w:val="478F4AD8"/>
    <w:rsid w:val="48524FA8"/>
    <w:rsid w:val="487A4BEA"/>
    <w:rsid w:val="4A7243DF"/>
    <w:rsid w:val="4D28649B"/>
    <w:rsid w:val="50A03B1E"/>
    <w:rsid w:val="57AA0468"/>
    <w:rsid w:val="5EB43AC3"/>
    <w:rsid w:val="743565DA"/>
    <w:rsid w:val="761661BC"/>
    <w:rsid w:val="7940748A"/>
    <w:rsid w:val="7EF34771"/>
    <w:rsid w:val="7F9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2020-09-12T02:39:00Z</dcterms:created>
  <dc:creator>Administrator</dc:creator>
  <cp:lastModifiedBy>三哥</cp:lastModifiedBy>
  <dcterms:modified xsi:type="dcterms:W3CDTF">2021-09-03T02:51:15Z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6D0148BBB8DA4C0FA2C073DB9B9B102E</vt:lpwstr>
  </property>
</Properties>
</file>