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b/>
          <w:sz w:val="36"/>
          <w:szCs w:val="36"/>
        </w:rPr>
      </w:pPr>
      <w:r>
        <w:rPr>
          <w:rFonts w:hint="eastAsia"/>
          <w:b/>
          <w:sz w:val="36"/>
          <w:szCs w:val="36"/>
        </w:rPr>
        <w:t>2019-2020学年第1学期期初补考通知</w:t>
      </w:r>
    </w:p>
    <w:p>
      <w:pPr>
        <w:adjustRightInd w:val="0"/>
        <w:snapToGrid w:val="0"/>
        <w:spacing w:line="460" w:lineRule="exact"/>
        <w:ind w:firstLine="520" w:firstLineChars="200"/>
        <w:rPr>
          <w:sz w:val="26"/>
          <w:szCs w:val="26"/>
        </w:rPr>
      </w:pPr>
      <w:r>
        <w:rPr>
          <w:rFonts w:hint="eastAsia"/>
          <w:sz w:val="26"/>
          <w:szCs w:val="26"/>
        </w:rPr>
        <w:t>1、补考对象</w:t>
      </w:r>
    </w:p>
    <w:p>
      <w:pPr>
        <w:adjustRightInd w:val="0"/>
        <w:snapToGrid w:val="0"/>
        <w:spacing w:line="460" w:lineRule="exact"/>
        <w:ind w:firstLine="520" w:firstLineChars="200"/>
        <w:rPr>
          <w:sz w:val="26"/>
          <w:szCs w:val="26"/>
        </w:rPr>
      </w:pPr>
      <w:r>
        <w:rPr>
          <w:rFonts w:hint="eastAsia"/>
          <w:sz w:val="26"/>
          <w:szCs w:val="26"/>
        </w:rPr>
        <w:t>2018-2019学年第2学期课程成绩不合格及缓考的学生均须补考</w:t>
      </w:r>
      <w:r>
        <w:rPr>
          <w:rFonts w:hint="eastAsia"/>
          <w:b/>
          <w:bCs/>
          <w:sz w:val="26"/>
          <w:szCs w:val="26"/>
        </w:rPr>
        <w:t>，舞弊学生、缺考学生不能参加期初补考</w:t>
      </w:r>
      <w:r>
        <w:rPr>
          <w:rFonts w:hint="eastAsia"/>
          <w:sz w:val="26"/>
          <w:szCs w:val="26"/>
        </w:rPr>
        <w:t>。补考名单、缺考、舞弊学生名单已发放教学管理群。如有出入，请各院部教学干事汇总并通知任课教师于2019年9月9日之前到教务处核查，如成绩不合格（缺考、舞弊除外），但补考名单上没名字的，请到教务处核查。</w:t>
      </w:r>
    </w:p>
    <w:p>
      <w:pPr>
        <w:adjustRightInd w:val="0"/>
        <w:snapToGrid w:val="0"/>
        <w:spacing w:line="460" w:lineRule="exact"/>
        <w:ind w:firstLine="520" w:firstLineChars="200"/>
        <w:rPr>
          <w:sz w:val="26"/>
          <w:szCs w:val="26"/>
        </w:rPr>
      </w:pPr>
      <w:r>
        <w:rPr>
          <w:rFonts w:hint="eastAsia"/>
          <w:sz w:val="26"/>
          <w:szCs w:val="26"/>
        </w:rPr>
        <w:t>2、补考时间</w:t>
      </w:r>
    </w:p>
    <w:p>
      <w:pPr>
        <w:adjustRightInd w:val="0"/>
        <w:snapToGrid w:val="0"/>
        <w:spacing w:line="460" w:lineRule="exact"/>
        <w:ind w:firstLine="520" w:firstLineChars="200"/>
        <w:rPr>
          <w:sz w:val="26"/>
          <w:szCs w:val="26"/>
        </w:rPr>
      </w:pPr>
      <w:r>
        <w:rPr>
          <w:rFonts w:hint="eastAsia"/>
          <w:sz w:val="26"/>
          <w:szCs w:val="26"/>
        </w:rPr>
        <w:t>2019年9月21日、22日，具体安排将于9月1</w:t>
      </w:r>
      <w:r>
        <w:rPr>
          <w:rFonts w:hint="eastAsia"/>
          <w:sz w:val="26"/>
          <w:szCs w:val="26"/>
          <w:lang w:val="en-US" w:eastAsia="zh-CN"/>
        </w:rPr>
        <w:t>6</w:t>
      </w:r>
      <w:r>
        <w:rPr>
          <w:rFonts w:hint="eastAsia"/>
          <w:sz w:val="26"/>
          <w:szCs w:val="26"/>
        </w:rPr>
        <w:t>日之前公布在教务处网站通知公告栏。</w:t>
      </w:r>
      <w:bookmarkStart w:id="0" w:name="_GoBack"/>
      <w:bookmarkEnd w:id="0"/>
    </w:p>
    <w:p>
      <w:pPr>
        <w:adjustRightInd w:val="0"/>
        <w:snapToGrid w:val="0"/>
        <w:spacing w:line="460" w:lineRule="exact"/>
        <w:ind w:firstLine="520" w:firstLineChars="200"/>
        <w:rPr>
          <w:sz w:val="26"/>
          <w:szCs w:val="26"/>
        </w:rPr>
      </w:pPr>
      <w:r>
        <w:rPr>
          <w:rFonts w:hint="eastAsia"/>
          <w:sz w:val="26"/>
          <w:szCs w:val="26"/>
        </w:rPr>
        <w:t>3、补考费用：免费</w:t>
      </w:r>
    </w:p>
    <w:p>
      <w:pPr>
        <w:adjustRightInd w:val="0"/>
        <w:snapToGrid w:val="0"/>
        <w:spacing w:line="460" w:lineRule="exact"/>
        <w:ind w:firstLine="520" w:firstLineChars="200"/>
        <w:rPr>
          <w:sz w:val="26"/>
          <w:szCs w:val="26"/>
        </w:rPr>
      </w:pPr>
      <w:r>
        <w:rPr>
          <w:rFonts w:hint="eastAsia"/>
          <w:sz w:val="26"/>
          <w:szCs w:val="26"/>
        </w:rPr>
        <w:t>4、补考手续</w:t>
      </w:r>
    </w:p>
    <w:p>
      <w:pPr>
        <w:adjustRightInd w:val="0"/>
        <w:snapToGrid w:val="0"/>
        <w:spacing w:line="460" w:lineRule="exact"/>
        <w:ind w:firstLine="520" w:firstLineChars="200"/>
        <w:rPr>
          <w:sz w:val="26"/>
          <w:szCs w:val="26"/>
        </w:rPr>
      </w:pPr>
      <w:r>
        <w:rPr>
          <w:rFonts w:hint="eastAsia"/>
          <w:sz w:val="26"/>
          <w:szCs w:val="26"/>
        </w:rPr>
        <w:t>（1）各二级学院班级辅导员负责通知到补考的每一位同学按时参加考试，对参加考试资格有异议的请由辅导员汇总交到院部教学干事，教学干事于</w:t>
      </w:r>
      <w:r>
        <w:rPr>
          <w:rFonts w:hint="eastAsia"/>
          <w:b/>
          <w:bCs/>
          <w:sz w:val="26"/>
          <w:szCs w:val="26"/>
        </w:rPr>
        <w:t>9月11日之前</w:t>
      </w:r>
      <w:r>
        <w:rPr>
          <w:rFonts w:hint="eastAsia"/>
          <w:sz w:val="26"/>
          <w:szCs w:val="26"/>
        </w:rPr>
        <w:t>交教务处，</w:t>
      </w:r>
      <w:r>
        <w:rPr>
          <w:rFonts w:hint="eastAsia"/>
          <w:b/>
          <w:bCs/>
          <w:sz w:val="26"/>
          <w:szCs w:val="26"/>
        </w:rPr>
        <w:t>过期不予受理。</w:t>
      </w:r>
    </w:p>
    <w:p>
      <w:pPr>
        <w:adjustRightInd w:val="0"/>
        <w:snapToGrid w:val="0"/>
        <w:spacing w:line="460" w:lineRule="exact"/>
        <w:ind w:firstLine="520" w:firstLineChars="200"/>
        <w:rPr>
          <w:sz w:val="26"/>
          <w:szCs w:val="26"/>
        </w:rPr>
      </w:pPr>
      <w:r>
        <w:rPr>
          <w:rFonts w:hint="eastAsia"/>
          <w:sz w:val="26"/>
          <w:szCs w:val="26"/>
        </w:rPr>
        <w:t>（2）参加体育补考的学生于9月17星期二上午8：30到11：30在体育场凭学生证或身份证进行补考，过期不予补考。</w:t>
      </w:r>
    </w:p>
    <w:p>
      <w:pPr>
        <w:adjustRightInd w:val="0"/>
        <w:snapToGrid w:val="0"/>
        <w:spacing w:line="460" w:lineRule="exact"/>
        <w:ind w:firstLine="520" w:firstLineChars="200"/>
        <w:rPr>
          <w:sz w:val="26"/>
          <w:szCs w:val="26"/>
        </w:rPr>
      </w:pPr>
      <w:r>
        <w:rPr>
          <w:rFonts w:hint="eastAsia"/>
          <w:sz w:val="26"/>
          <w:szCs w:val="26"/>
        </w:rPr>
        <w:t>（3）休学后已办理复学手续的同学，于9月12日之前到教务处办理补考手续参加补考，未办手续者，不能参加补考。</w:t>
      </w:r>
    </w:p>
    <w:p>
      <w:pPr>
        <w:adjustRightInd w:val="0"/>
        <w:snapToGrid w:val="0"/>
        <w:spacing w:line="460" w:lineRule="exact"/>
        <w:ind w:firstLine="520" w:firstLineChars="200"/>
        <w:rPr>
          <w:sz w:val="26"/>
          <w:szCs w:val="26"/>
        </w:rPr>
      </w:pPr>
      <w:r>
        <w:rPr>
          <w:rFonts w:hint="eastAsia"/>
          <w:sz w:val="26"/>
          <w:szCs w:val="26"/>
        </w:rPr>
        <w:t>5、考试形式</w:t>
      </w:r>
    </w:p>
    <w:p>
      <w:pPr>
        <w:adjustRightInd w:val="0"/>
        <w:snapToGrid w:val="0"/>
        <w:spacing w:line="460" w:lineRule="exact"/>
        <w:ind w:firstLine="520" w:firstLineChars="200"/>
        <w:rPr>
          <w:sz w:val="26"/>
          <w:szCs w:val="26"/>
        </w:rPr>
      </w:pPr>
      <w:r>
        <w:rPr>
          <w:rFonts w:hint="eastAsia"/>
          <w:sz w:val="26"/>
          <w:szCs w:val="26"/>
        </w:rPr>
        <w:t>（1）考试课采用试卷（闭卷）考试。</w:t>
      </w:r>
    </w:p>
    <w:p>
      <w:pPr>
        <w:adjustRightInd w:val="0"/>
        <w:snapToGrid w:val="0"/>
        <w:spacing w:line="460" w:lineRule="exact"/>
        <w:ind w:firstLine="520" w:firstLineChars="200"/>
        <w:rPr>
          <w:sz w:val="26"/>
          <w:szCs w:val="26"/>
        </w:rPr>
      </w:pPr>
      <w:r>
        <w:rPr>
          <w:rFonts w:hint="eastAsia"/>
          <w:sz w:val="26"/>
          <w:szCs w:val="26"/>
        </w:rPr>
        <w:t>（2）考查课采取集中考查和任课老师分别考查相结合的形式。</w:t>
      </w:r>
    </w:p>
    <w:p>
      <w:pPr>
        <w:adjustRightInd w:val="0"/>
        <w:snapToGrid w:val="0"/>
        <w:spacing w:line="460" w:lineRule="exact"/>
        <w:ind w:firstLine="520" w:firstLineChars="200"/>
        <w:rPr>
          <w:sz w:val="26"/>
          <w:szCs w:val="26"/>
        </w:rPr>
      </w:pPr>
      <w:r>
        <w:rPr>
          <w:rFonts w:hint="eastAsia"/>
          <w:sz w:val="26"/>
          <w:szCs w:val="26"/>
        </w:rPr>
        <w:t>6、补考要求</w:t>
      </w:r>
    </w:p>
    <w:p>
      <w:pPr>
        <w:adjustRightInd w:val="0"/>
        <w:snapToGrid w:val="0"/>
        <w:spacing w:line="460" w:lineRule="exact"/>
        <w:ind w:firstLine="520" w:firstLineChars="200"/>
        <w:rPr>
          <w:sz w:val="26"/>
          <w:szCs w:val="26"/>
        </w:rPr>
      </w:pPr>
      <w:r>
        <w:rPr>
          <w:rFonts w:hint="eastAsia"/>
          <w:sz w:val="26"/>
          <w:szCs w:val="26"/>
        </w:rPr>
        <w:t>（1）补考必须凭本人身份证或学生证，证件丢失的同学需由所在院部开出带有照片并加盖公章的证明方可参加考试。</w:t>
      </w:r>
    </w:p>
    <w:p>
      <w:pPr>
        <w:adjustRightInd w:val="0"/>
        <w:snapToGrid w:val="0"/>
        <w:spacing w:line="460" w:lineRule="exact"/>
        <w:ind w:firstLine="520" w:firstLineChars="200"/>
        <w:rPr>
          <w:sz w:val="26"/>
          <w:szCs w:val="26"/>
        </w:rPr>
      </w:pPr>
      <w:r>
        <w:rPr>
          <w:rFonts w:hint="eastAsia"/>
          <w:sz w:val="26"/>
          <w:szCs w:val="26"/>
        </w:rPr>
        <w:t>（2）教务处将严格考试纪律，考试绝不走过场，希望所有参加补考的同学认真复习，做好充分准备。</w:t>
      </w:r>
    </w:p>
    <w:p>
      <w:pPr>
        <w:adjustRightInd w:val="0"/>
        <w:snapToGrid w:val="0"/>
        <w:spacing w:line="460" w:lineRule="exact"/>
        <w:ind w:firstLine="520" w:firstLineChars="200"/>
        <w:rPr>
          <w:sz w:val="26"/>
          <w:szCs w:val="26"/>
        </w:rPr>
      </w:pPr>
    </w:p>
    <w:p>
      <w:pPr>
        <w:adjustRightInd w:val="0"/>
        <w:snapToGrid w:val="0"/>
        <w:spacing w:line="460" w:lineRule="exact"/>
        <w:ind w:firstLine="520" w:firstLineChars="200"/>
        <w:rPr>
          <w:sz w:val="26"/>
          <w:szCs w:val="26"/>
        </w:rPr>
      </w:pPr>
      <w:r>
        <w:rPr>
          <w:rFonts w:hint="eastAsia"/>
          <w:sz w:val="26"/>
          <w:szCs w:val="26"/>
        </w:rPr>
        <w:t xml:space="preserve">                                          教务处</w:t>
      </w:r>
    </w:p>
    <w:p>
      <w:pPr>
        <w:adjustRightInd w:val="0"/>
        <w:snapToGrid w:val="0"/>
        <w:spacing w:line="460" w:lineRule="exact"/>
        <w:ind w:firstLine="520" w:firstLineChars="200"/>
        <w:rPr>
          <w:sz w:val="26"/>
          <w:szCs w:val="26"/>
        </w:rPr>
      </w:pPr>
      <w:r>
        <w:rPr>
          <w:rFonts w:hint="eastAsia"/>
          <w:sz w:val="26"/>
          <w:szCs w:val="26"/>
        </w:rPr>
        <w:t xml:space="preserve">                                       2019年9月1日</w:t>
      </w:r>
    </w:p>
    <w:p/>
    <w:sectPr>
      <w:pgSz w:w="11906" w:h="16838"/>
      <w:pgMar w:top="1134" w:right="1701" w:bottom="158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C7649"/>
    <w:rsid w:val="00041A8D"/>
    <w:rsid w:val="001C2DBB"/>
    <w:rsid w:val="002B446E"/>
    <w:rsid w:val="002D4ACA"/>
    <w:rsid w:val="00432E9D"/>
    <w:rsid w:val="004B555B"/>
    <w:rsid w:val="004D6173"/>
    <w:rsid w:val="00513324"/>
    <w:rsid w:val="005A0D19"/>
    <w:rsid w:val="005B4851"/>
    <w:rsid w:val="005D36CB"/>
    <w:rsid w:val="0066247F"/>
    <w:rsid w:val="00683325"/>
    <w:rsid w:val="00704A6F"/>
    <w:rsid w:val="007D7D53"/>
    <w:rsid w:val="00816917"/>
    <w:rsid w:val="008338DC"/>
    <w:rsid w:val="008413BD"/>
    <w:rsid w:val="008A53E0"/>
    <w:rsid w:val="008D7ED4"/>
    <w:rsid w:val="00994192"/>
    <w:rsid w:val="00A37C6B"/>
    <w:rsid w:val="00AA2EE1"/>
    <w:rsid w:val="00AC7649"/>
    <w:rsid w:val="00AF7EE4"/>
    <w:rsid w:val="00B36665"/>
    <w:rsid w:val="00B64354"/>
    <w:rsid w:val="00C038B3"/>
    <w:rsid w:val="00C44FF1"/>
    <w:rsid w:val="00C7427E"/>
    <w:rsid w:val="00D54018"/>
    <w:rsid w:val="00D77CA2"/>
    <w:rsid w:val="00F515B4"/>
    <w:rsid w:val="00FC5BD8"/>
    <w:rsid w:val="00FE1CAE"/>
    <w:rsid w:val="629B31BA"/>
    <w:rsid w:val="6AD16D66"/>
    <w:rsid w:val="750A2372"/>
    <w:rsid w:val="7EB1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104</Words>
  <Characters>596</Characters>
  <Lines>4</Lines>
  <Paragraphs>1</Paragraphs>
  <TotalTime>146</TotalTime>
  <ScaleCrop>false</ScaleCrop>
  <LinksUpToDate>false</LinksUpToDate>
  <CharactersWithSpaces>699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2017-09-11T01:27:00Z</dcterms:created>
  <dc:creator>微软用户</dc:creator>
  <cp:lastModifiedBy>黑云卡司</cp:lastModifiedBy>
  <cp:lastPrinted>2017-09-11T01:35:00Z</cp:lastPrinted>
  <dcterms:modified xsi:type="dcterms:W3CDTF">2019-09-06T00:13:57Z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