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1A" w:rsidRPr="000B5BFD" w:rsidRDefault="00121C8F">
      <w:pPr>
        <w:spacing w:beforeLines="100" w:before="312" w:afterLines="50" w:after="156" w:line="320" w:lineRule="exact"/>
        <w:jc w:val="center"/>
        <w:rPr>
          <w:rFonts w:ascii="黑体" w:eastAsia="黑体"/>
          <w:b/>
          <w:sz w:val="32"/>
          <w:szCs w:val="32"/>
        </w:rPr>
      </w:pPr>
      <w:r w:rsidRPr="000B5BFD">
        <w:rPr>
          <w:rFonts w:ascii="黑体" w:eastAsia="黑体" w:hint="eastAsia"/>
          <w:b/>
          <w:sz w:val="36"/>
          <w:szCs w:val="36"/>
        </w:rPr>
        <w:t>关于组织</w:t>
      </w:r>
      <w:r w:rsidR="00EF1AF6" w:rsidRPr="000B5BFD">
        <w:rPr>
          <w:rFonts w:ascii="黑体" w:eastAsia="黑体" w:hint="eastAsia"/>
          <w:b/>
          <w:sz w:val="36"/>
          <w:szCs w:val="36"/>
        </w:rPr>
        <w:t>国家</w:t>
      </w:r>
      <w:r w:rsidRPr="000B5BFD">
        <w:rPr>
          <w:rFonts w:ascii="黑体" w:eastAsia="黑体" w:hint="eastAsia"/>
          <w:b/>
          <w:sz w:val="36"/>
          <w:szCs w:val="36"/>
        </w:rPr>
        <w:t>普通话水平测试报名的通知</w:t>
      </w:r>
    </w:p>
    <w:p w:rsidR="00006A1A" w:rsidRDefault="00121C8F">
      <w:pPr>
        <w:spacing w:line="480" w:lineRule="exact"/>
        <w:ind w:firstLineChars="220" w:firstLine="61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根据湖南省教育厅的规定（</w:t>
      </w:r>
      <w:proofErr w:type="gramStart"/>
      <w:r>
        <w:rPr>
          <w:rFonts w:ascii="仿宋_GB2312" w:eastAsia="仿宋_GB2312" w:hint="eastAsia"/>
          <w:sz w:val="28"/>
          <w:szCs w:val="28"/>
        </w:rPr>
        <w:t>湘教通</w:t>
      </w:r>
      <w:proofErr w:type="gramEnd"/>
      <w:r>
        <w:rPr>
          <w:rFonts w:ascii="仿宋_GB2312" w:eastAsia="仿宋_GB2312" w:hint="eastAsia"/>
          <w:sz w:val="28"/>
          <w:szCs w:val="28"/>
        </w:rPr>
        <w:t>[20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 xml:space="preserve">] </w:t>
      </w:r>
      <w:r>
        <w:rPr>
          <w:rFonts w:ascii="仿宋_GB2312" w:eastAsia="仿宋_GB2312"/>
          <w:sz w:val="28"/>
          <w:szCs w:val="28"/>
        </w:rPr>
        <w:t>337</w:t>
      </w:r>
      <w:r>
        <w:rPr>
          <w:rFonts w:ascii="仿宋_GB2312" w:eastAsia="仿宋_GB2312" w:hint="eastAsia"/>
          <w:sz w:val="28"/>
          <w:szCs w:val="28"/>
        </w:rPr>
        <w:t>号文件），我院学生在校期间必须获得国家普通话水平测试</w:t>
      </w:r>
      <w:r>
        <w:rPr>
          <w:rFonts w:ascii="仿宋_GB2312" w:eastAsia="仿宋_GB2312" w:hint="eastAsia"/>
          <w:b/>
          <w:bCs/>
          <w:color w:val="FF0000"/>
          <w:sz w:val="28"/>
          <w:szCs w:val="28"/>
          <w:u w:val="single"/>
        </w:rPr>
        <w:t>三级甲等以上</w:t>
      </w:r>
      <w:r>
        <w:rPr>
          <w:rFonts w:ascii="仿宋_GB2312" w:eastAsia="仿宋_GB2312" w:hint="eastAsia"/>
          <w:sz w:val="28"/>
          <w:szCs w:val="28"/>
        </w:rPr>
        <w:t>水平证书方可毕业。根据文件精神，经研究决定，本学期组织对在校学生进行普通话测试报名。现将有关事项通知如下：</w:t>
      </w:r>
    </w:p>
    <w:p w:rsidR="00006A1A" w:rsidRDefault="00121C8F">
      <w:pPr>
        <w:spacing w:line="440" w:lineRule="exact"/>
        <w:ind w:firstLineChars="220" w:firstLine="61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一、测试对象</w:t>
      </w:r>
    </w:p>
    <w:p w:rsidR="00006A1A" w:rsidRDefault="00121C8F">
      <w:pPr>
        <w:spacing w:line="440" w:lineRule="exact"/>
        <w:ind w:firstLineChars="220" w:firstLine="61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我校</w:t>
      </w:r>
      <w:r>
        <w:rPr>
          <w:rFonts w:ascii="仿宋_GB2312" w:eastAsia="仿宋_GB2312" w:hint="eastAsia"/>
          <w:sz w:val="28"/>
          <w:szCs w:val="28"/>
        </w:rPr>
        <w:t>所有在校</w:t>
      </w:r>
      <w:r w:rsidR="007611D0">
        <w:rPr>
          <w:rFonts w:ascii="仿宋_GB2312" w:eastAsia="仿宋_GB2312" w:hint="eastAsia"/>
          <w:sz w:val="28"/>
          <w:szCs w:val="28"/>
        </w:rPr>
        <w:t>大一</w:t>
      </w:r>
      <w:r>
        <w:rPr>
          <w:rFonts w:ascii="仿宋_GB2312" w:eastAsia="仿宋_GB2312" w:hint="eastAsia"/>
          <w:sz w:val="28"/>
          <w:szCs w:val="28"/>
        </w:rPr>
        <w:t>、</w:t>
      </w:r>
      <w:r w:rsidR="007611D0">
        <w:rPr>
          <w:rFonts w:ascii="仿宋_GB2312" w:eastAsia="仿宋_GB2312" w:hint="eastAsia"/>
          <w:sz w:val="28"/>
          <w:szCs w:val="28"/>
        </w:rPr>
        <w:t>大二的</w:t>
      </w:r>
      <w:r>
        <w:rPr>
          <w:rFonts w:ascii="仿宋_GB2312" w:eastAsia="仿宋_GB2312" w:hint="eastAsia"/>
          <w:sz w:val="28"/>
          <w:szCs w:val="28"/>
        </w:rPr>
        <w:t>学生。</w:t>
      </w:r>
    </w:p>
    <w:p w:rsidR="00006A1A" w:rsidRDefault="00121C8F">
      <w:pPr>
        <w:spacing w:line="440" w:lineRule="exact"/>
        <w:ind w:firstLineChars="220" w:firstLine="61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二、报名与</w:t>
      </w:r>
      <w:r>
        <w:rPr>
          <w:rFonts w:ascii="仿宋_GB2312" w:eastAsia="仿宋_GB2312" w:hint="eastAsia"/>
          <w:b/>
          <w:sz w:val="28"/>
          <w:szCs w:val="28"/>
        </w:rPr>
        <w:t>收费事项</w:t>
      </w:r>
    </w:p>
    <w:p w:rsidR="00EF1AF6" w:rsidRDefault="00121C8F">
      <w:pPr>
        <w:spacing w:line="440" w:lineRule="exact"/>
        <w:ind w:firstLineChars="250" w:firstLine="7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1、报名时间：6月</w:t>
      </w:r>
      <w:r w:rsidR="00EF1AF6">
        <w:rPr>
          <w:rFonts w:ascii="仿宋_GB2312" w:eastAsia="仿宋_GB2312"/>
          <w:bCs/>
          <w:sz w:val="28"/>
          <w:szCs w:val="28"/>
        </w:rPr>
        <w:t>6</w:t>
      </w:r>
      <w:r w:rsidR="00112085">
        <w:rPr>
          <w:rFonts w:ascii="仿宋_GB2312" w:eastAsia="仿宋_GB2312"/>
          <w:bCs/>
          <w:sz w:val="28"/>
          <w:szCs w:val="28"/>
        </w:rPr>
        <w:t>-</w:t>
      </w:r>
      <w:r>
        <w:rPr>
          <w:rFonts w:ascii="仿宋_GB2312" w:eastAsia="仿宋_GB2312" w:hint="eastAsia"/>
          <w:bCs/>
          <w:sz w:val="28"/>
          <w:szCs w:val="28"/>
        </w:rPr>
        <w:t>16日</w:t>
      </w:r>
    </w:p>
    <w:p w:rsidR="00006A1A" w:rsidRPr="006B0DB6" w:rsidRDefault="00121C8F" w:rsidP="00EF1AF6">
      <w:pPr>
        <w:spacing w:line="440" w:lineRule="exact"/>
        <w:ind w:firstLineChars="400" w:firstLine="1120"/>
        <w:rPr>
          <w:rFonts w:ascii="仿宋_GB2312" w:eastAsia="仿宋_GB2312"/>
          <w:b/>
          <w:sz w:val="28"/>
          <w:szCs w:val="28"/>
        </w:rPr>
      </w:pPr>
      <w:r w:rsidRPr="006B0DB6">
        <w:rPr>
          <w:rFonts w:ascii="仿宋_GB2312" w:eastAsia="仿宋_GB2312" w:hint="eastAsia"/>
          <w:b/>
          <w:sz w:val="28"/>
          <w:szCs w:val="28"/>
        </w:rPr>
        <w:t>测试时间</w:t>
      </w:r>
      <w:r w:rsidR="00EF1AF6" w:rsidRPr="006B0DB6">
        <w:rPr>
          <w:rFonts w:ascii="仿宋_GB2312" w:eastAsia="仿宋_GB2312" w:hint="eastAsia"/>
          <w:b/>
          <w:sz w:val="28"/>
          <w:szCs w:val="28"/>
        </w:rPr>
        <w:t>：</w:t>
      </w:r>
      <w:r w:rsidRPr="006B0DB6">
        <w:rPr>
          <w:rFonts w:ascii="仿宋_GB2312" w:eastAsia="仿宋_GB2312" w:hint="eastAsia"/>
          <w:b/>
          <w:sz w:val="28"/>
          <w:szCs w:val="28"/>
        </w:rPr>
        <w:t>2</w:t>
      </w:r>
      <w:r w:rsidRPr="006B0DB6">
        <w:rPr>
          <w:rFonts w:ascii="仿宋_GB2312" w:eastAsia="仿宋_GB2312"/>
          <w:b/>
          <w:sz w:val="28"/>
          <w:szCs w:val="28"/>
        </w:rPr>
        <w:t>019</w:t>
      </w:r>
      <w:r w:rsidRPr="006B0DB6">
        <w:rPr>
          <w:rFonts w:ascii="仿宋_GB2312" w:eastAsia="仿宋_GB2312" w:hint="eastAsia"/>
          <w:b/>
          <w:sz w:val="28"/>
          <w:szCs w:val="28"/>
        </w:rPr>
        <w:t>年9月28日</w:t>
      </w:r>
    </w:p>
    <w:p w:rsidR="00006A1A" w:rsidRDefault="00121C8F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2、收费时间：6月17</w:t>
      </w:r>
      <w:r w:rsidR="00112085"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20日</w:t>
      </w:r>
    </w:p>
    <w:p w:rsidR="00006A1A" w:rsidRDefault="00121C8F">
      <w:pPr>
        <w:spacing w:line="440" w:lineRule="exact"/>
        <w:ind w:firstLineChars="250" w:firstLine="7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>
        <w:rPr>
          <w:rFonts w:ascii="仿宋_GB2312" w:eastAsia="仿宋_GB2312" w:hint="eastAsia"/>
          <w:bCs/>
          <w:sz w:val="28"/>
          <w:szCs w:val="28"/>
        </w:rPr>
        <w:t>收费标准：30元/人次。</w:t>
      </w:r>
    </w:p>
    <w:p w:rsidR="00006A1A" w:rsidRDefault="00121C8F">
      <w:pPr>
        <w:spacing w:line="44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4、收费事项：6月17日教务处统一下放《2019年下半年</w:t>
      </w:r>
      <w:r w:rsidR="007A5391">
        <w:rPr>
          <w:rFonts w:ascii="仿宋_GB2312" w:eastAsia="仿宋_GB2312" w:hint="eastAsia"/>
          <w:bCs/>
          <w:sz w:val="28"/>
          <w:szCs w:val="28"/>
        </w:rPr>
        <w:t>国家</w:t>
      </w:r>
      <w:r>
        <w:rPr>
          <w:rFonts w:ascii="仿宋_GB2312" w:eastAsia="仿宋_GB2312" w:hint="eastAsia"/>
          <w:bCs/>
          <w:sz w:val="28"/>
          <w:szCs w:val="28"/>
        </w:rPr>
        <w:t>普通话测试报名册》，请各班负责人依据名册统一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用</w:t>
      </w:r>
      <w:r>
        <w:rPr>
          <w:rFonts w:ascii="仿宋_GB2312" w:eastAsia="仿宋_GB2312" w:hint="eastAsia"/>
          <w:b/>
          <w:bCs/>
          <w:color w:val="FF0000"/>
          <w:sz w:val="28"/>
          <w:szCs w:val="28"/>
          <w:u w:val="single"/>
        </w:rPr>
        <w:t>微信收费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006A1A" w:rsidRDefault="00121C8F">
      <w:pPr>
        <w:widowControl/>
        <w:spacing w:line="440" w:lineRule="exact"/>
        <w:ind w:firstLineChars="200" w:firstLine="56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三、报名流程</w:t>
      </w:r>
    </w:p>
    <w:p w:rsidR="00006A1A" w:rsidRDefault="00121C8F" w:rsidP="00EF1AF6">
      <w:pPr>
        <w:widowControl/>
        <w:spacing w:line="440" w:lineRule="exact"/>
        <w:ind w:firstLineChars="250" w:firstLine="7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1、</w:t>
      </w:r>
      <w:r w:rsidR="006B0DB6">
        <w:rPr>
          <w:rFonts w:ascii="仿宋_GB2312" w:eastAsia="仿宋_GB2312" w:hint="eastAsia"/>
          <w:bCs/>
          <w:sz w:val="28"/>
          <w:szCs w:val="28"/>
        </w:rPr>
        <w:t>请</w:t>
      </w:r>
      <w:r>
        <w:rPr>
          <w:rFonts w:ascii="仿宋_GB2312" w:eastAsia="仿宋_GB2312" w:hint="eastAsia"/>
          <w:bCs/>
          <w:sz w:val="28"/>
          <w:szCs w:val="28"/>
        </w:rPr>
        <w:t>各二级学院通知各班级做好此次报名工作</w:t>
      </w:r>
      <w:r w:rsidR="006B0DB6">
        <w:rPr>
          <w:rFonts w:ascii="仿宋_GB2312" w:eastAsia="仿宋_GB2312" w:hint="eastAsia"/>
          <w:bCs/>
          <w:sz w:val="28"/>
          <w:szCs w:val="28"/>
        </w:rPr>
        <w:t>。</w:t>
      </w:r>
      <w:r w:rsidR="006B0DB6">
        <w:rPr>
          <w:rFonts w:ascii="仿宋_GB2312" w:eastAsia="仿宋_GB2312"/>
          <w:bCs/>
          <w:sz w:val="28"/>
          <w:szCs w:val="28"/>
        </w:rPr>
        <w:t xml:space="preserve"> </w:t>
      </w:r>
    </w:p>
    <w:p w:rsidR="00006A1A" w:rsidRDefault="00121C8F" w:rsidP="00EF1AF6">
      <w:pPr>
        <w:widowControl/>
        <w:spacing w:line="440" w:lineRule="exact"/>
        <w:ind w:firstLineChars="250" w:firstLine="7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2、</w:t>
      </w:r>
      <w:r w:rsidR="00EE7DEA">
        <w:rPr>
          <w:rFonts w:ascii="仿宋_GB2312" w:eastAsia="仿宋_GB2312" w:hint="eastAsia"/>
          <w:bCs/>
          <w:sz w:val="28"/>
          <w:szCs w:val="28"/>
        </w:rPr>
        <w:t>大一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 w:rsidR="00EE7DEA">
        <w:rPr>
          <w:rFonts w:ascii="仿宋_GB2312" w:eastAsia="仿宋_GB2312" w:hint="eastAsia"/>
          <w:bCs/>
          <w:sz w:val="28"/>
          <w:szCs w:val="28"/>
        </w:rPr>
        <w:t>大二的</w:t>
      </w:r>
      <w:r>
        <w:rPr>
          <w:rFonts w:ascii="仿宋_GB2312" w:eastAsia="仿宋_GB2312" w:hint="eastAsia"/>
          <w:bCs/>
          <w:sz w:val="28"/>
          <w:szCs w:val="28"/>
        </w:rPr>
        <w:t>学生请自行登陆本院青果教务系统进行报名。</w:t>
      </w:r>
    </w:p>
    <w:p w:rsidR="00006A1A" w:rsidRDefault="00121C8F">
      <w:pPr>
        <w:widowControl/>
        <w:spacing w:line="440" w:lineRule="exac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(报名步骤：登陆青果系统——学生成绩——等级考试报名)</w:t>
      </w:r>
      <w:bookmarkStart w:id="0" w:name="_GoBack"/>
      <w:bookmarkEnd w:id="0"/>
    </w:p>
    <w:p w:rsidR="00006A1A" w:rsidRDefault="00121C8F">
      <w:pPr>
        <w:widowControl/>
        <w:spacing w:line="440" w:lineRule="exact"/>
        <w:ind w:firstLineChars="200" w:firstLine="56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四、计算机辅助普通话测试操作流程培训另行通知</w:t>
      </w:r>
    </w:p>
    <w:p w:rsidR="00006A1A" w:rsidRDefault="00006A1A">
      <w:pPr>
        <w:spacing w:line="440" w:lineRule="exact"/>
        <w:rPr>
          <w:rFonts w:ascii="仿宋_GB2312" w:eastAsia="仿宋_GB2312"/>
          <w:bCs/>
          <w:sz w:val="28"/>
          <w:szCs w:val="28"/>
        </w:rPr>
      </w:pPr>
    </w:p>
    <w:p w:rsidR="00006A1A" w:rsidRDefault="00006A1A">
      <w:pPr>
        <w:spacing w:line="440" w:lineRule="exact"/>
        <w:ind w:firstLineChars="2200" w:firstLine="6160"/>
        <w:rPr>
          <w:rFonts w:ascii="仿宋_GB2312" w:eastAsia="仿宋_GB2312"/>
          <w:bCs/>
          <w:sz w:val="28"/>
          <w:szCs w:val="28"/>
        </w:rPr>
      </w:pPr>
    </w:p>
    <w:p w:rsidR="00006A1A" w:rsidRDefault="00121C8F">
      <w:pPr>
        <w:spacing w:line="440" w:lineRule="exact"/>
        <w:ind w:firstLineChars="2250" w:firstLine="63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教务处</w:t>
      </w:r>
    </w:p>
    <w:p w:rsidR="00006A1A" w:rsidRDefault="00121C8F">
      <w:pPr>
        <w:spacing w:line="440" w:lineRule="exact"/>
        <w:ind w:firstLineChars="2000" w:firstLine="560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2019年6月</w:t>
      </w:r>
      <w:r w:rsidR="00EF1AF6">
        <w:rPr>
          <w:rFonts w:ascii="仿宋_GB2312" w:eastAsia="仿宋_GB2312"/>
          <w:bCs/>
          <w:sz w:val="28"/>
          <w:szCs w:val="28"/>
        </w:rPr>
        <w:t>6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sectPr w:rsidR="00006A1A">
      <w:headerReference w:type="default" r:id="rId7"/>
      <w:pgSz w:w="11906" w:h="16838"/>
      <w:pgMar w:top="1134" w:right="170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30" w:rsidRDefault="00602D30">
      <w:r>
        <w:separator/>
      </w:r>
    </w:p>
  </w:endnote>
  <w:endnote w:type="continuationSeparator" w:id="0">
    <w:p w:rsidR="00602D30" w:rsidRDefault="006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30" w:rsidRDefault="00602D30">
      <w:r>
        <w:separator/>
      </w:r>
    </w:p>
  </w:footnote>
  <w:footnote w:type="continuationSeparator" w:id="0">
    <w:p w:rsidR="00602D30" w:rsidRDefault="0060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1A" w:rsidRDefault="00006A1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A1A"/>
    <w:rsid w:val="00006A1A"/>
    <w:rsid w:val="000B5BFD"/>
    <w:rsid w:val="00112085"/>
    <w:rsid w:val="00121C8F"/>
    <w:rsid w:val="00602D30"/>
    <w:rsid w:val="00673545"/>
    <w:rsid w:val="006B0DB6"/>
    <w:rsid w:val="007611D0"/>
    <w:rsid w:val="007A5391"/>
    <w:rsid w:val="00CD56F6"/>
    <w:rsid w:val="00EE7DEA"/>
    <w:rsid w:val="00E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B8DEF"/>
  <w15:docId w15:val="{11350D81-8AAE-4D60-BE46-345CD06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>COMMONORG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关于2007年第4批次普通话水平培训班的</dc:title>
  <dc:creator>COMMON</dc:creator>
  <cp:lastModifiedBy>芊 余</cp:lastModifiedBy>
  <cp:revision>13</cp:revision>
  <cp:lastPrinted>2018-12-21T16:19:00Z</cp:lastPrinted>
  <dcterms:created xsi:type="dcterms:W3CDTF">2018-12-21T16:19:00Z</dcterms:created>
  <dcterms:modified xsi:type="dcterms:W3CDTF">2019-06-06T03:08:00Z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